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8049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left="0" w:leftChars="0" w:firstLine="0" w:firstLineChars="0"/>
        <w:jc w:val="both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3</w:t>
      </w:r>
    </w:p>
    <w:p w14:paraId="4F48611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2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24"/>
          <w:lang w:val="en-US" w:eastAsia="zh-CN"/>
        </w:rPr>
        <w:t>武汉市高标准农田建设技术支撑团队基本信息表</w:t>
      </w:r>
      <w:bookmarkEnd w:id="0"/>
    </w:p>
    <w:p w14:paraId="6E3E75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24"/>
          <w:lang w:val="en-US" w:eastAsia="zh-CN"/>
        </w:rPr>
      </w:pPr>
    </w:p>
    <w:tbl>
      <w:tblPr>
        <w:tblStyle w:val="4"/>
        <w:tblW w:w="117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724"/>
        <w:gridCol w:w="724"/>
        <w:gridCol w:w="1192"/>
        <w:gridCol w:w="1660"/>
        <w:gridCol w:w="1703"/>
        <w:gridCol w:w="1192"/>
        <w:gridCol w:w="1192"/>
        <w:gridCol w:w="1511"/>
        <w:gridCol w:w="1131"/>
      </w:tblGrid>
      <w:tr w14:paraId="64F6B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40BC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3ACC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FDAF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EA5B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3984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所在单位名称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ECF6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  <w:p w14:paraId="4C6AA6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（职称）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27D0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擅长领域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DFC5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7CBC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00FA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0C23E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2F30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F4F1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BA7E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4C03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C18A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92AE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1E9F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5935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7FBC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C4E3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3C0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E69C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F114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ED5D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6E8E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2E5E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F202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482A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0B6B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629B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E97C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277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Header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76EB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2A45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4632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74F5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A830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2356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B24B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362E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9668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A4E7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E08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tblHeader/>
          <w:jc w:val="center"/>
        </w:trPr>
        <w:tc>
          <w:tcPr>
            <w:tcW w:w="1175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12EF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报说明：1.擅长领域选填：规划设计、概算编制、施工管理、工程监理、工程检测、造价审计、财务审计、招标投标、项目管理等，可选填一两个。2.专业方向选填：勘测设计、土地管理、农田水利、节水灌溉、水利水电、工程造价、财务审计、土木工程、农业工程、土地整治、水土保持工程、地力提升、环境影响评价等。可选择一两个。</w:t>
            </w:r>
          </w:p>
        </w:tc>
      </w:tr>
    </w:tbl>
    <w:p w14:paraId="3E67A58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both"/>
        <w:rPr>
          <w:rFonts w:hint="default"/>
          <w:lang w:val="en-US" w:eastAsia="zh-CN"/>
        </w:rPr>
      </w:pPr>
    </w:p>
    <w:p w14:paraId="110BFAF4"/>
    <w:sectPr>
      <w:pgSz w:w="15840" w:h="12240" w:orient="landscape"/>
      <w:pgMar w:top="1587" w:right="2098" w:bottom="1474" w:left="1984" w:header="851" w:footer="1417" w:gutter="0"/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FA5C725-E241-4E99-91C7-2CDBB7766B3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ADF445C-BC82-448D-AB1F-6CEDEA44482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4C7426D-5BAE-43BF-8CE6-9AFFC03E114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E6F9C"/>
    <w:rsid w:val="30AE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560" w:lineRule="exact"/>
      <w:ind w:firstLine="480" w:firstLineChars="200"/>
    </w:pPr>
    <w:rPr>
      <w:rFonts w:ascii="Times New Roman" w:hAnsi="Times New Roman" w:eastAsia="仿宋_GB2312" w:cstheme="minorBidi"/>
      <w:sz w:val="32"/>
      <w:szCs w:val="22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2026-05-28T07:59:00Z</dcterms:created>
  <dc:creator>.</dc:creator>
  <cp:lastModifiedBy>.</cp:lastModifiedBy>
  <dcterms:modified xsi:type="dcterms:W3CDTF">2026-05-28T08:00:18Z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34F900701D5C4453BF47AD371E9C9549_11</vt:lpwstr>
  </property>
  <property fmtid="{D5CDD505-2E9C-101B-9397-08002B2CF9AE}" pid="4" name="KSOTemplateDocerSaveRecord">
    <vt:lpwstr>eyJoZGlkIjoiYTQ2ZjM4NmNlZDQ4MzMwZDU5N2NiN2NiNmVjZDk3ZDMiLCJ1c2VySWQiOiI1Nzk3ODU4NTcifQ==</vt:lpwstr>
  </property>
</Properties>
</file>