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hint="eastAsia" w:ascii="黑体" w:hAnsi="黑体" w:eastAsia="黑体"/>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20</w:t>
      </w:r>
      <w:r>
        <w:rPr>
          <w:rFonts w:hint="eastAsia" w:ascii="方正小标宋简体" w:eastAsia="方正小标宋简体"/>
          <w:kern w:val="0"/>
          <w:sz w:val="44"/>
          <w:szCs w:val="44"/>
          <w:lang w:val="en-US" w:eastAsia="zh-CN"/>
        </w:rPr>
        <w:t>20</w:t>
      </w:r>
      <w:r>
        <w:rPr>
          <w:rFonts w:hint="eastAsia" w:ascii="方正小标宋简体" w:eastAsia="方正小标宋简体"/>
          <w:kern w:val="0"/>
          <w:sz w:val="44"/>
          <w:szCs w:val="44"/>
        </w:rPr>
        <w:t>年武汉市</w:t>
      </w:r>
      <w:r>
        <w:rPr>
          <w:rFonts w:hint="eastAsia" w:ascii="方正小标宋简体" w:eastAsia="方正小标宋简体"/>
          <w:kern w:val="0"/>
          <w:sz w:val="44"/>
          <w:szCs w:val="44"/>
          <w:lang w:eastAsia="zh-CN"/>
        </w:rPr>
        <w:t>市直高素质</w:t>
      </w:r>
      <w:r>
        <w:rPr>
          <w:rFonts w:hint="eastAsia" w:ascii="方正小标宋简体" w:eastAsia="方正小标宋简体"/>
          <w:kern w:val="0"/>
          <w:sz w:val="44"/>
          <w:szCs w:val="44"/>
        </w:rPr>
        <w:t>农民培训</w:t>
      </w:r>
      <w:r>
        <w:rPr>
          <w:rFonts w:hint="eastAsia" w:ascii="方正小标宋简体" w:eastAsia="方正小标宋简体"/>
          <w:kern w:val="0"/>
          <w:sz w:val="44"/>
          <w:szCs w:val="44"/>
          <w:lang w:eastAsia="zh-CN"/>
        </w:rPr>
        <w:t>任务分配表</w:t>
      </w:r>
    </w:p>
    <w:tbl>
      <w:tblPr>
        <w:tblStyle w:val="4"/>
        <w:tblpPr w:leftFromText="180" w:rightFromText="180" w:vertAnchor="text" w:horzAnchor="page" w:tblpX="1206" w:tblpY="192"/>
        <w:tblOverlap w:val="never"/>
        <w:tblW w:w="14918" w:type="dxa"/>
        <w:tblInd w:w="0" w:type="dxa"/>
        <w:tblLayout w:type="fixed"/>
        <w:tblCellMar>
          <w:top w:w="0" w:type="dxa"/>
          <w:left w:w="108" w:type="dxa"/>
          <w:bottom w:w="0" w:type="dxa"/>
          <w:right w:w="108" w:type="dxa"/>
        </w:tblCellMar>
      </w:tblPr>
      <w:tblGrid>
        <w:gridCol w:w="835"/>
        <w:gridCol w:w="1484"/>
        <w:gridCol w:w="1636"/>
        <w:gridCol w:w="2279"/>
        <w:gridCol w:w="1109"/>
        <w:gridCol w:w="1065"/>
        <w:gridCol w:w="1095"/>
        <w:gridCol w:w="1095"/>
        <w:gridCol w:w="1035"/>
        <w:gridCol w:w="1080"/>
        <w:gridCol w:w="1035"/>
        <w:gridCol w:w="1170"/>
      </w:tblGrid>
      <w:tr>
        <w:tblPrEx>
          <w:tblCellMar>
            <w:top w:w="0" w:type="dxa"/>
            <w:left w:w="108" w:type="dxa"/>
            <w:bottom w:w="0" w:type="dxa"/>
            <w:right w:w="108" w:type="dxa"/>
          </w:tblCellMar>
        </w:tblPrEx>
        <w:trPr>
          <w:trHeight w:val="874" w:hRule="atLeast"/>
        </w:trPr>
        <w:tc>
          <w:tcPr>
            <w:tcW w:w="835"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bCs/>
                <w:kern w:val="0"/>
                <w:sz w:val="20"/>
                <w:szCs w:val="20"/>
              </w:rPr>
            </w:pPr>
            <w:r>
              <w:rPr>
                <w:b/>
                <w:bCs/>
                <w:kern w:val="0"/>
                <w:sz w:val="20"/>
                <w:szCs w:val="20"/>
              </w:rPr>
              <w:t>序号</w:t>
            </w:r>
          </w:p>
        </w:tc>
        <w:tc>
          <w:tcPr>
            <w:tcW w:w="14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b/>
                <w:bCs/>
                <w:kern w:val="0"/>
                <w:sz w:val="20"/>
                <w:szCs w:val="20"/>
                <w:lang w:val="en-US" w:eastAsia="zh-CN"/>
              </w:rPr>
            </w:pPr>
            <w:r>
              <w:rPr>
                <w:rFonts w:hint="eastAsia" w:ascii="宋体" w:hAnsi="宋体" w:cs="宋体"/>
                <w:b/>
                <w:bCs/>
                <w:kern w:val="0"/>
                <w:sz w:val="20"/>
                <w:szCs w:val="20"/>
                <w:lang w:eastAsia="zh-CN"/>
              </w:rPr>
              <w:t>培训班名称</w:t>
            </w:r>
          </w:p>
        </w:tc>
        <w:tc>
          <w:tcPr>
            <w:tcW w:w="1636"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培训机构名称</w:t>
            </w:r>
          </w:p>
        </w:tc>
        <w:tc>
          <w:tcPr>
            <w:tcW w:w="2279" w:type="dxa"/>
            <w:vMerge w:val="restart"/>
            <w:tcBorders>
              <w:top w:val="single" w:color="auto" w:sz="4" w:space="0"/>
              <w:left w:val="nil"/>
              <w:right w:val="single" w:color="auto" w:sz="4" w:space="0"/>
            </w:tcBorders>
            <w:noWrap w:val="0"/>
            <w:vAlign w:val="center"/>
          </w:tcPr>
          <w:p>
            <w:pPr>
              <w:bidi w:val="0"/>
              <w:ind w:firstLine="566" w:firstLineChars="0"/>
              <w:jc w:val="left"/>
              <w:rPr>
                <w:rFonts w:hint="eastAsia"/>
                <w:lang w:val="en-US" w:eastAsia="zh-CN"/>
              </w:rPr>
            </w:pPr>
            <w:r>
              <w:rPr>
                <w:rFonts w:hint="eastAsia" w:ascii="宋体" w:hAnsi="宋体" w:cs="宋体"/>
                <w:b/>
                <w:bCs/>
                <w:kern w:val="0"/>
                <w:sz w:val="20"/>
                <w:szCs w:val="20"/>
                <w:lang w:val="en-US" w:eastAsia="zh-CN"/>
              </w:rPr>
              <w:t>培训时间</w:t>
            </w:r>
          </w:p>
        </w:tc>
        <w:tc>
          <w:tcPr>
            <w:tcW w:w="2174"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创业类培训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（省级以上资金）</w:t>
            </w:r>
          </w:p>
        </w:tc>
        <w:tc>
          <w:tcPr>
            <w:tcW w:w="2190"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20"/>
                <w:szCs w:val="20"/>
                <w:lang w:eastAsia="zh-CN"/>
              </w:rPr>
            </w:pPr>
            <w:r>
              <w:rPr>
                <w:rFonts w:hint="eastAsia"/>
                <w:b/>
                <w:bCs/>
                <w:kern w:val="0"/>
                <w:sz w:val="20"/>
                <w:szCs w:val="20"/>
                <w:lang w:eastAsia="zh-CN"/>
              </w:rPr>
              <w:t>技能服务型培训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20"/>
                <w:szCs w:val="20"/>
                <w:lang w:eastAsia="zh-CN"/>
              </w:rPr>
            </w:pPr>
            <w:r>
              <w:rPr>
                <w:rFonts w:hint="eastAsia"/>
                <w:b/>
                <w:bCs/>
                <w:kern w:val="0"/>
                <w:sz w:val="20"/>
                <w:szCs w:val="20"/>
                <w:lang w:eastAsia="zh-CN"/>
              </w:rPr>
              <w:t>（省级以上资金）</w:t>
            </w:r>
          </w:p>
        </w:tc>
        <w:tc>
          <w:tcPr>
            <w:tcW w:w="211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生产经营型培训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20"/>
                <w:szCs w:val="20"/>
                <w:lang w:val="en-US" w:eastAsia="zh-CN"/>
              </w:rPr>
            </w:pPr>
            <w:r>
              <w:rPr>
                <w:rFonts w:hint="eastAsia" w:ascii="宋体" w:hAnsi="宋体" w:cs="宋体"/>
                <w:b/>
                <w:bCs/>
                <w:kern w:val="0"/>
                <w:sz w:val="20"/>
                <w:szCs w:val="20"/>
                <w:lang w:eastAsia="zh-CN"/>
              </w:rPr>
              <w:t>（市级资金）</w:t>
            </w:r>
          </w:p>
        </w:tc>
        <w:tc>
          <w:tcPr>
            <w:tcW w:w="220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20"/>
                <w:szCs w:val="20"/>
                <w:lang w:eastAsia="zh-CN"/>
              </w:rPr>
            </w:pPr>
            <w:r>
              <w:rPr>
                <w:rFonts w:hint="eastAsia"/>
                <w:b/>
                <w:bCs/>
                <w:kern w:val="0"/>
                <w:sz w:val="20"/>
                <w:szCs w:val="20"/>
                <w:lang w:eastAsia="zh-CN"/>
              </w:rPr>
              <w:t>专业技能型培训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20"/>
                <w:szCs w:val="20"/>
                <w:lang w:eastAsia="zh-CN"/>
              </w:rPr>
            </w:pPr>
            <w:r>
              <w:rPr>
                <w:rFonts w:hint="eastAsia"/>
                <w:b/>
                <w:bCs/>
                <w:kern w:val="0"/>
                <w:sz w:val="20"/>
                <w:szCs w:val="20"/>
                <w:lang w:eastAsia="zh-CN"/>
              </w:rPr>
              <w:t>（市级资金）</w:t>
            </w:r>
          </w:p>
        </w:tc>
      </w:tr>
      <w:tr>
        <w:tblPrEx>
          <w:tblCellMar>
            <w:top w:w="0" w:type="dxa"/>
            <w:left w:w="108" w:type="dxa"/>
            <w:bottom w:w="0" w:type="dxa"/>
            <w:right w:w="108" w:type="dxa"/>
          </w:tblCellMar>
        </w:tblPrEx>
        <w:trPr>
          <w:trHeight w:val="917" w:hRule="atLeast"/>
        </w:trPr>
        <w:tc>
          <w:tcPr>
            <w:tcW w:w="835" w:type="dxa"/>
            <w:vMerge w:val="continue"/>
            <w:tcBorders>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p>
        </w:tc>
        <w:tc>
          <w:tcPr>
            <w:tcW w:w="148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0"/>
                <w:szCs w:val="20"/>
              </w:rPr>
            </w:pPr>
          </w:p>
        </w:tc>
        <w:tc>
          <w:tcPr>
            <w:tcW w:w="1636" w:type="dxa"/>
            <w:vMerge w:val="continue"/>
            <w:tcBorders>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p>
        </w:tc>
        <w:tc>
          <w:tcPr>
            <w:tcW w:w="2279" w:type="dxa"/>
            <w:vMerge w:val="continue"/>
            <w:tcBorders>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培训经费</w:t>
            </w:r>
          </w:p>
          <w:p>
            <w:pPr>
              <w:widowControl/>
              <w:jc w:val="center"/>
              <w:rPr>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36万</w:t>
            </w:r>
            <w:r>
              <w:rPr>
                <w:rFonts w:hint="eastAsia" w:ascii="黑体" w:hAnsi="黑体" w:eastAsia="黑体" w:cs="黑体"/>
                <w:kern w:val="0"/>
                <w:sz w:val="20"/>
                <w:szCs w:val="20"/>
                <w:lang w:eastAsia="zh-CN"/>
              </w:rPr>
              <w:t>）</w:t>
            </w:r>
            <w:r>
              <w:rPr>
                <w:kern w:val="0"/>
                <w:sz w:val="20"/>
                <w:szCs w:val="20"/>
              </w:rPr>
              <w:t>　</w:t>
            </w:r>
          </w:p>
        </w:tc>
        <w:tc>
          <w:tcPr>
            <w:tcW w:w="1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培训人员</w:t>
            </w:r>
          </w:p>
          <w:p>
            <w:pPr>
              <w:widowControl/>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120人</w:t>
            </w:r>
            <w:r>
              <w:rPr>
                <w:rFonts w:hint="eastAsia" w:ascii="黑体" w:hAnsi="黑体" w:eastAsia="黑体" w:cs="黑体"/>
                <w:kern w:val="0"/>
                <w:sz w:val="20"/>
                <w:szCs w:val="20"/>
                <w:lang w:eastAsia="zh-CN"/>
              </w:rPr>
              <w:t>）</w:t>
            </w:r>
          </w:p>
        </w:tc>
        <w:tc>
          <w:tcPr>
            <w:tcW w:w="10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培训经费</w:t>
            </w:r>
          </w:p>
          <w:p>
            <w:pPr>
              <w:widowControl/>
              <w:jc w:val="center"/>
              <w:rPr>
                <w:rFonts w:hint="eastAsia" w:ascii="Calibri" w:hAnsi="Calibri" w:eastAsia="宋体" w:cs="Times New Roman"/>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8万</w:t>
            </w:r>
            <w:r>
              <w:rPr>
                <w:rFonts w:hint="eastAsia" w:ascii="黑体" w:hAnsi="黑体" w:eastAsia="黑体" w:cs="黑体"/>
                <w:kern w:val="0"/>
                <w:sz w:val="20"/>
                <w:szCs w:val="20"/>
                <w:lang w:eastAsia="zh-CN"/>
              </w:rPr>
              <w:t>）</w:t>
            </w:r>
            <w:r>
              <w:rPr>
                <w:kern w:val="0"/>
                <w:sz w:val="20"/>
                <w:szCs w:val="20"/>
              </w:rPr>
              <w:t>　</w:t>
            </w:r>
          </w:p>
        </w:tc>
        <w:tc>
          <w:tcPr>
            <w:tcW w:w="10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培训人员</w:t>
            </w:r>
          </w:p>
          <w:p>
            <w:pPr>
              <w:widowControl/>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70人</w:t>
            </w:r>
            <w:r>
              <w:rPr>
                <w:rFonts w:hint="eastAsia" w:ascii="黑体" w:hAnsi="黑体" w:eastAsia="黑体" w:cs="黑体"/>
                <w:kern w:val="0"/>
                <w:sz w:val="20"/>
                <w:szCs w:val="20"/>
                <w:lang w:eastAsia="zh-CN"/>
              </w:rPr>
              <w:t>）</w:t>
            </w:r>
          </w:p>
        </w:tc>
        <w:tc>
          <w:tcPr>
            <w:tcW w:w="10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培训经费</w:t>
            </w:r>
          </w:p>
          <w:p>
            <w:pPr>
              <w:widowControl/>
              <w:jc w:val="center"/>
              <w:rPr>
                <w:rFonts w:hint="eastAsia" w:ascii="Calibri" w:hAnsi="Calibri" w:eastAsia="宋体" w:cs="Times New Roman"/>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90万</w:t>
            </w:r>
            <w:r>
              <w:rPr>
                <w:rFonts w:hint="eastAsia" w:ascii="黑体" w:hAnsi="黑体" w:eastAsia="黑体" w:cs="黑体"/>
                <w:kern w:val="0"/>
                <w:sz w:val="20"/>
                <w:szCs w:val="20"/>
                <w:lang w:eastAsia="zh-CN"/>
              </w:rPr>
              <w:t>）</w:t>
            </w:r>
            <w:r>
              <w:rPr>
                <w:kern w:val="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培训人员</w:t>
            </w:r>
          </w:p>
          <w:p>
            <w:pPr>
              <w:widowControl/>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300人</w:t>
            </w:r>
            <w:r>
              <w:rPr>
                <w:rFonts w:hint="eastAsia" w:ascii="黑体" w:hAnsi="黑体" w:eastAsia="黑体" w:cs="黑体"/>
                <w:kern w:val="0"/>
                <w:sz w:val="20"/>
                <w:szCs w:val="20"/>
                <w:lang w:eastAsia="zh-CN"/>
              </w:rPr>
              <w:t>）</w:t>
            </w:r>
          </w:p>
        </w:tc>
        <w:tc>
          <w:tcPr>
            <w:tcW w:w="10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培训经费</w:t>
            </w:r>
          </w:p>
          <w:p>
            <w:pPr>
              <w:widowControl/>
              <w:jc w:val="center"/>
              <w:rPr>
                <w:rFonts w:hint="default" w:ascii="Calibri" w:hAnsi="Calibri" w:eastAsia="宋体" w:cs="Times New Roman"/>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36万</w:t>
            </w:r>
            <w:r>
              <w:rPr>
                <w:rFonts w:hint="eastAsia" w:ascii="黑体" w:hAnsi="黑体" w:eastAsia="黑体" w:cs="黑体"/>
                <w:kern w:val="0"/>
                <w:sz w:val="20"/>
                <w:szCs w:val="20"/>
                <w:lang w:eastAsia="zh-CN"/>
              </w:rPr>
              <w:t>）</w:t>
            </w:r>
            <w:r>
              <w:rPr>
                <w:kern w:val="0"/>
                <w:sz w:val="20"/>
                <w:szCs w:val="20"/>
              </w:rPr>
              <w:t>　</w:t>
            </w:r>
          </w:p>
        </w:tc>
        <w:tc>
          <w:tcPr>
            <w:tcW w:w="11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培训人员</w:t>
            </w:r>
          </w:p>
          <w:p>
            <w:pPr>
              <w:widowControl/>
              <w:jc w:val="center"/>
              <w:rPr>
                <w:rFonts w:hint="default" w:ascii="黑体" w:hAnsi="黑体" w:eastAsia="黑体" w:cs="黑体"/>
                <w:kern w:val="0"/>
                <w:sz w:val="20"/>
                <w:szCs w:val="20"/>
                <w:lang w:val="en-US" w:eastAsia="zh-CN" w:bidi="ar-SA"/>
              </w:rPr>
            </w:pPr>
            <w:r>
              <w:rPr>
                <w:rFonts w:hint="eastAsia" w:ascii="黑体" w:hAnsi="黑体" w:eastAsia="黑体" w:cs="黑体"/>
                <w:kern w:val="0"/>
                <w:sz w:val="20"/>
                <w:szCs w:val="20"/>
                <w:lang w:eastAsia="zh-CN"/>
              </w:rPr>
              <w:t>（</w:t>
            </w:r>
            <w:r>
              <w:rPr>
                <w:rFonts w:hint="eastAsia" w:ascii="黑体" w:hAnsi="黑体" w:eastAsia="黑体" w:cs="黑体"/>
                <w:kern w:val="0"/>
                <w:sz w:val="20"/>
                <w:szCs w:val="20"/>
                <w:lang w:val="en-US" w:eastAsia="zh-CN"/>
              </w:rPr>
              <w:t>300人</w:t>
            </w:r>
            <w:r>
              <w:rPr>
                <w:rFonts w:hint="eastAsia" w:ascii="黑体" w:hAnsi="黑体" w:eastAsia="黑体" w:cs="黑体"/>
                <w:kern w:val="0"/>
                <w:sz w:val="20"/>
                <w:szCs w:val="20"/>
                <w:lang w:eastAsia="zh-CN"/>
              </w:rPr>
              <w:t>）</w:t>
            </w:r>
          </w:p>
        </w:tc>
      </w:tr>
      <w:tr>
        <w:tblPrEx>
          <w:tblCellMar>
            <w:top w:w="0" w:type="dxa"/>
            <w:left w:w="108" w:type="dxa"/>
            <w:bottom w:w="0" w:type="dxa"/>
            <w:right w:w="108" w:type="dxa"/>
          </w:tblCellMar>
        </w:tblPrEx>
        <w:trPr>
          <w:trHeight w:val="562" w:hRule="atLeast"/>
        </w:trPr>
        <w:tc>
          <w:tcPr>
            <w:tcW w:w="835" w:type="dxa"/>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1</w:t>
            </w:r>
          </w:p>
        </w:tc>
        <w:tc>
          <w:tcPr>
            <w:tcW w:w="14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lang w:val="en-US" w:eastAsia="zh-CN"/>
              </w:rPr>
              <w:t>武汉市农民创业培训班</w:t>
            </w:r>
          </w:p>
        </w:tc>
        <w:tc>
          <w:tcPr>
            <w:tcW w:w="16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东西湖区农业</w:t>
            </w:r>
          </w:p>
          <w:p>
            <w:pPr>
              <w:widowControl/>
              <w:jc w:val="center"/>
              <w:rPr>
                <w:rFonts w:hint="eastAsia" w:ascii="宋体" w:hAnsi="宋体" w:eastAsia="宋体" w:cs="宋体"/>
                <w:bCs/>
                <w:kern w:val="0"/>
                <w:sz w:val="20"/>
                <w:szCs w:val="20"/>
                <w:lang w:eastAsia="zh-CN"/>
              </w:rPr>
            </w:pPr>
            <w:r>
              <w:rPr>
                <w:rFonts w:hint="eastAsia" w:ascii="宋体" w:hAnsi="宋体" w:cs="宋体"/>
                <w:bCs/>
                <w:kern w:val="0"/>
                <w:sz w:val="18"/>
                <w:szCs w:val="18"/>
                <w:lang w:val="en-US" w:eastAsia="zh-CN"/>
              </w:rPr>
              <w:t>广播电视学校</w:t>
            </w:r>
          </w:p>
        </w:tc>
        <w:tc>
          <w:tcPr>
            <w:tcW w:w="227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11月16日--11月24日</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36万</w:t>
            </w:r>
          </w:p>
        </w:tc>
        <w:tc>
          <w:tcPr>
            <w:tcW w:w="1065" w:type="dxa"/>
            <w:tcBorders>
              <w:top w:val="single" w:color="auto" w:sz="4" w:space="0"/>
              <w:left w:val="nil"/>
              <w:bottom w:val="single" w:color="auto" w:sz="4" w:space="0"/>
              <w:right w:val="single" w:color="auto" w:sz="4" w:space="0"/>
            </w:tcBorders>
            <w:noWrap w:val="0"/>
            <w:vAlign w:val="center"/>
          </w:tcPr>
          <w:p>
            <w:pPr>
              <w:widowControl/>
              <w:jc w:val="center"/>
              <w:rPr>
                <w:rFonts w:hint="default"/>
                <w:kern w:val="0"/>
                <w:sz w:val="20"/>
                <w:szCs w:val="20"/>
                <w:lang w:val="en-US" w:eastAsia="zh-CN"/>
              </w:rPr>
            </w:pPr>
            <w:r>
              <w:rPr>
                <w:rFonts w:hint="eastAsia"/>
                <w:kern w:val="0"/>
                <w:sz w:val="20"/>
                <w:szCs w:val="20"/>
                <w:lang w:val="en-US" w:eastAsia="zh-CN"/>
              </w:rPr>
              <w:t>120人</w:t>
            </w:r>
          </w:p>
        </w:tc>
        <w:tc>
          <w:tcPr>
            <w:tcW w:w="109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9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3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3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17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2</w:t>
            </w:r>
          </w:p>
        </w:tc>
        <w:tc>
          <w:tcPr>
            <w:tcW w:w="1484"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lang w:val="en-US" w:eastAsia="zh-CN"/>
              </w:rPr>
              <w:t>农产品营销（供应链）人员培训班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东西湖区农业</w:t>
            </w:r>
          </w:p>
          <w:p>
            <w:pPr>
              <w:widowControl/>
              <w:jc w:val="center"/>
              <w:rPr>
                <w:rFonts w:hint="eastAsia" w:ascii="宋体" w:hAnsi="宋体" w:cs="宋体"/>
                <w:bCs/>
                <w:kern w:val="0"/>
                <w:sz w:val="20"/>
                <w:szCs w:val="20"/>
              </w:rPr>
            </w:pPr>
            <w:r>
              <w:rPr>
                <w:rFonts w:hint="eastAsia" w:ascii="宋体" w:hAnsi="宋体" w:cs="宋体"/>
                <w:bCs/>
                <w:kern w:val="0"/>
                <w:sz w:val="18"/>
                <w:szCs w:val="18"/>
                <w:lang w:val="en-US" w:eastAsia="zh-CN"/>
              </w:rPr>
              <w:t>广播电视学校</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11月9日--11月12日</w:t>
            </w:r>
          </w:p>
        </w:tc>
        <w:tc>
          <w:tcPr>
            <w:tcW w:w="1109"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6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95"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szCs w:val="20"/>
                <w:lang w:val="en-US" w:eastAsia="zh-CN"/>
              </w:rPr>
            </w:pPr>
            <w:r>
              <w:rPr>
                <w:rFonts w:hint="eastAsia"/>
                <w:kern w:val="0"/>
                <w:sz w:val="20"/>
                <w:szCs w:val="20"/>
                <w:lang w:val="en-US" w:eastAsia="zh-CN"/>
              </w:rPr>
              <w:t>8万</w:t>
            </w:r>
          </w:p>
        </w:tc>
        <w:tc>
          <w:tcPr>
            <w:tcW w:w="109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70人</w:t>
            </w: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170"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3</w:t>
            </w:r>
          </w:p>
        </w:tc>
        <w:tc>
          <w:tcPr>
            <w:tcW w:w="1484"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lang w:val="en-US" w:eastAsia="zh-CN"/>
              </w:rPr>
              <w:t>青年农业人才管理与创新创业能力培训班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武汉大学战略</w:t>
            </w:r>
          </w:p>
          <w:p>
            <w:pPr>
              <w:widowControl/>
              <w:jc w:val="center"/>
              <w:rPr>
                <w:rFonts w:hint="eastAsia" w:ascii="宋体" w:hAnsi="宋体" w:eastAsia="宋体" w:cs="宋体"/>
                <w:bCs/>
                <w:kern w:val="0"/>
                <w:sz w:val="20"/>
                <w:szCs w:val="20"/>
                <w:lang w:eastAsia="zh-CN"/>
              </w:rPr>
            </w:pPr>
            <w:r>
              <w:rPr>
                <w:rFonts w:hint="eastAsia" w:ascii="宋体" w:hAnsi="宋体" w:cs="宋体"/>
                <w:bCs/>
                <w:kern w:val="0"/>
                <w:sz w:val="18"/>
                <w:szCs w:val="18"/>
                <w:lang w:val="en-US" w:eastAsia="zh-CN"/>
              </w:rPr>
              <w:t>决策研究中心</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11月7日--11月14日</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szCs w:val="20"/>
                <w:lang w:val="en-US" w:eastAsia="zh-CN"/>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42万</w:t>
            </w:r>
          </w:p>
        </w:tc>
        <w:tc>
          <w:tcPr>
            <w:tcW w:w="108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140人</w:t>
            </w: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17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4</w:t>
            </w:r>
          </w:p>
        </w:tc>
        <w:tc>
          <w:tcPr>
            <w:tcW w:w="1484"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lang w:val="en-US" w:eastAsia="zh-CN"/>
              </w:rPr>
              <w:t>休闲农业与乡村旅游专题培训班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武汉市工商</w:t>
            </w:r>
          </w:p>
          <w:p>
            <w:pPr>
              <w:widowControl/>
              <w:jc w:val="center"/>
              <w:rPr>
                <w:rFonts w:hint="eastAsia" w:ascii="宋体" w:hAnsi="宋体" w:cs="宋体"/>
                <w:bCs/>
                <w:kern w:val="0"/>
                <w:sz w:val="20"/>
                <w:szCs w:val="20"/>
              </w:rPr>
            </w:pPr>
            <w:r>
              <w:rPr>
                <w:rFonts w:hint="eastAsia" w:ascii="宋体" w:hAnsi="宋体" w:cs="宋体"/>
                <w:bCs/>
                <w:kern w:val="0"/>
                <w:sz w:val="18"/>
                <w:szCs w:val="18"/>
                <w:lang w:val="en-US" w:eastAsia="zh-CN"/>
              </w:rPr>
              <w:t>专修学院</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10月30日--11月12日</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30万</w:t>
            </w:r>
          </w:p>
        </w:tc>
        <w:tc>
          <w:tcPr>
            <w:tcW w:w="108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r>
              <w:rPr>
                <w:rFonts w:hint="eastAsia"/>
                <w:kern w:val="0"/>
                <w:sz w:val="20"/>
                <w:szCs w:val="20"/>
                <w:lang w:val="en-US" w:eastAsia="zh-CN"/>
              </w:rPr>
              <w:t>100人</w:t>
            </w: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170"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5</w:t>
            </w:r>
          </w:p>
        </w:tc>
        <w:tc>
          <w:tcPr>
            <w:tcW w:w="14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20"/>
                <w:szCs w:val="20"/>
                <w:lang w:val="en-US" w:eastAsia="zh-CN"/>
              </w:rPr>
              <w:t>农产品电商专题培训班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武汉市工商</w:t>
            </w:r>
          </w:p>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18"/>
                <w:szCs w:val="18"/>
                <w:lang w:val="en-US" w:eastAsia="zh-CN"/>
              </w:rPr>
              <w:t>专修学院</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11月13日--11月15日</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9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9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cs="Times New Roman"/>
                <w:kern w:val="0"/>
                <w:sz w:val="20"/>
                <w:szCs w:val="20"/>
                <w:lang w:val="en-US" w:eastAsia="zh-CN" w:bidi="ar-SA"/>
              </w:rPr>
            </w:pPr>
            <w:r>
              <w:rPr>
                <w:rFonts w:hint="eastAsia" w:asciiTheme="majorEastAsia" w:hAnsiTheme="majorEastAsia" w:eastAsiaTheme="majorEastAsia" w:cstheme="majorEastAsia"/>
                <w:kern w:val="0"/>
                <w:sz w:val="20"/>
                <w:szCs w:val="20"/>
                <w:lang w:val="en-US" w:eastAsia="zh-CN" w:bidi="ar-SA"/>
              </w:rPr>
              <w:t>6万</w:t>
            </w:r>
          </w:p>
        </w:tc>
        <w:tc>
          <w:tcPr>
            <w:tcW w:w="11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50人</w:t>
            </w: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6</w:t>
            </w:r>
          </w:p>
        </w:tc>
        <w:tc>
          <w:tcPr>
            <w:tcW w:w="14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20"/>
                <w:szCs w:val="20"/>
                <w:lang w:val="en-US" w:eastAsia="zh-CN" w:bidi="ar-SA"/>
              </w:rPr>
              <w:t>武汉市农业领军人才培训班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auto"/>
                <w:kern w:val="0"/>
                <w:sz w:val="20"/>
                <w:szCs w:val="20"/>
                <w:lang w:val="en-US" w:eastAsia="zh-CN" w:bidi="ar-SA"/>
              </w:rPr>
            </w:pPr>
            <w:r>
              <w:rPr>
                <w:rFonts w:hint="eastAsia" w:ascii="宋体" w:hAnsi="宋体" w:cs="宋体"/>
                <w:bCs/>
                <w:kern w:val="0"/>
                <w:sz w:val="18"/>
                <w:szCs w:val="18"/>
                <w:lang w:val="en-US" w:eastAsia="zh-CN"/>
              </w:rPr>
              <w:t>湖北垄上行信息科技有限公司</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11月23日--11月29日</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109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109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18万</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60人</w:t>
            </w:r>
          </w:p>
        </w:tc>
        <w:tc>
          <w:tcPr>
            <w:tcW w:w="1035" w:type="dxa"/>
            <w:tcBorders>
              <w:top w:val="nil"/>
              <w:left w:val="nil"/>
              <w:bottom w:val="single" w:color="auto" w:sz="4" w:space="0"/>
              <w:right w:val="single" w:color="auto" w:sz="4" w:space="0"/>
            </w:tcBorders>
            <w:noWrap w:val="0"/>
            <w:vAlign w:val="center"/>
          </w:tcPr>
          <w:p>
            <w:pPr>
              <w:widowControl/>
              <w:jc w:val="center"/>
              <w:rPr>
                <w:rFonts w:hint="default" w:cs="Times New Roman"/>
                <w:kern w:val="0"/>
                <w:sz w:val="20"/>
                <w:szCs w:val="20"/>
                <w:lang w:val="en-US" w:eastAsia="zh-CN" w:bidi="ar-SA"/>
              </w:rPr>
            </w:pPr>
          </w:p>
        </w:tc>
        <w:tc>
          <w:tcPr>
            <w:tcW w:w="11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5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rFonts w:hint="eastAsia" w:eastAsia="宋体"/>
                <w:bCs/>
                <w:color w:val="000000"/>
                <w:kern w:val="0"/>
                <w:sz w:val="20"/>
                <w:szCs w:val="20"/>
                <w:lang w:eastAsia="zh-CN"/>
              </w:rPr>
            </w:pPr>
            <w:r>
              <w:rPr>
                <w:rFonts w:hint="eastAsia"/>
                <w:bCs/>
                <w:color w:val="000000"/>
                <w:kern w:val="0"/>
                <w:sz w:val="20"/>
                <w:szCs w:val="20"/>
                <w:lang w:val="en-US" w:eastAsia="zh-CN"/>
              </w:rPr>
              <w:t>7</w:t>
            </w:r>
          </w:p>
        </w:tc>
        <w:tc>
          <w:tcPr>
            <w:tcW w:w="14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20"/>
                <w:szCs w:val="20"/>
                <w:lang w:eastAsia="zh-CN"/>
              </w:rPr>
              <w:t>渔业电商培训班</w:t>
            </w:r>
          </w:p>
        </w:tc>
        <w:tc>
          <w:tcPr>
            <w:tcW w:w="16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auto"/>
                <w:kern w:val="0"/>
                <w:sz w:val="20"/>
                <w:szCs w:val="20"/>
                <w:lang w:val="en-US" w:eastAsia="zh-CN" w:bidi="ar-SA"/>
              </w:rPr>
            </w:pPr>
            <w:r>
              <w:rPr>
                <w:rFonts w:hint="eastAsia" w:ascii="宋体" w:hAnsi="宋体" w:cs="宋体"/>
                <w:bCs/>
                <w:kern w:val="0"/>
                <w:sz w:val="18"/>
                <w:szCs w:val="18"/>
                <w:lang w:val="en-US" w:eastAsia="zh-CN"/>
              </w:rPr>
              <w:t>湖北垄上行信息科技有限公司</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10月27日--10月29日</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szCs w:val="20"/>
                <w:lang w:val="en-US" w:eastAsia="zh-CN"/>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24万</w:t>
            </w:r>
          </w:p>
        </w:tc>
        <w:tc>
          <w:tcPr>
            <w:tcW w:w="11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200人</w:t>
            </w:r>
          </w:p>
        </w:tc>
      </w:tr>
      <w:tr>
        <w:tblPrEx>
          <w:tblCellMar>
            <w:top w:w="0" w:type="dxa"/>
            <w:left w:w="108" w:type="dxa"/>
            <w:bottom w:w="0" w:type="dxa"/>
            <w:right w:w="108" w:type="dxa"/>
          </w:tblCellMar>
        </w:tblPrEx>
        <w:trPr>
          <w:trHeight w:val="58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kern w:val="0"/>
                <w:sz w:val="20"/>
                <w:szCs w:val="20"/>
                <w:lang w:val="en-US" w:eastAsia="zh-CN"/>
              </w:rPr>
            </w:pPr>
            <w:r>
              <w:rPr>
                <w:rFonts w:hint="eastAsia" w:ascii="宋体" w:hAnsi="宋体" w:cs="宋体"/>
                <w:bCs/>
                <w:kern w:val="0"/>
                <w:sz w:val="20"/>
                <w:szCs w:val="20"/>
                <w:lang w:val="en-US" w:eastAsia="zh-CN"/>
              </w:rPr>
              <w:t>8</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20"/>
                <w:szCs w:val="20"/>
                <w:lang w:eastAsia="zh-CN"/>
              </w:rPr>
              <w:t>退捕渔民转业转产培训班</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18"/>
                <w:szCs w:val="18"/>
                <w:lang w:eastAsia="zh-CN"/>
              </w:rPr>
            </w:pPr>
            <w:r>
              <w:rPr>
                <w:rFonts w:hint="eastAsia" w:ascii="宋体" w:hAnsi="宋体" w:cs="宋体"/>
                <w:bCs/>
                <w:kern w:val="0"/>
                <w:sz w:val="18"/>
                <w:szCs w:val="18"/>
                <w:lang w:eastAsia="zh-CN"/>
              </w:rPr>
              <w:t>武汉现代农业</w:t>
            </w:r>
          </w:p>
          <w:p>
            <w:pPr>
              <w:widowControl/>
              <w:jc w:val="center"/>
              <w:rPr>
                <w:rFonts w:hint="eastAsia" w:ascii="宋体" w:hAnsi="宋体" w:eastAsia="宋体" w:cs="宋体"/>
                <w:bCs/>
                <w:kern w:val="0"/>
                <w:sz w:val="20"/>
                <w:szCs w:val="20"/>
                <w:lang w:val="en-US" w:eastAsia="zh-CN" w:bidi="ar-SA"/>
              </w:rPr>
            </w:pPr>
            <w:r>
              <w:rPr>
                <w:rFonts w:hint="eastAsia" w:ascii="宋体" w:hAnsi="宋体" w:cs="宋体"/>
                <w:bCs/>
                <w:kern w:val="0"/>
                <w:sz w:val="18"/>
                <w:szCs w:val="18"/>
                <w:lang w:eastAsia="zh-CN"/>
              </w:rPr>
              <w:t>教育中心</w:t>
            </w:r>
          </w:p>
        </w:tc>
        <w:tc>
          <w:tcPr>
            <w:tcW w:w="22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9月6日--9月8日</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6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szCs w:val="20"/>
                <w:lang w:val="en-US" w:eastAsia="zh-CN"/>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9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6万</w:t>
            </w:r>
          </w:p>
        </w:tc>
        <w:tc>
          <w:tcPr>
            <w:tcW w:w="11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50人</w:t>
            </w: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kern w:val="0"/>
          <w:sz w:val="28"/>
          <w:szCs w:val="28"/>
          <w:lang w:val="en-US" w:eastAsia="zh-CN"/>
        </w:rPr>
        <w:sectPr>
          <w:footerReference r:id="rId3" w:type="default"/>
          <w:pgSz w:w="16838" w:h="11906" w:orient="landscape"/>
          <w:pgMar w:top="1134" w:right="1134" w:bottom="1134" w:left="1134" w:header="851" w:footer="794" w:gutter="0"/>
          <w:pgNumType w:fmt="numberInDash"/>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left="0" w:hanging="1540" w:hangingChars="5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kern w:val="0"/>
          <w:sz w:val="28"/>
          <w:szCs w:val="28"/>
          <w:lang w:val="en-US" w:eastAsia="zh-CN"/>
        </w:rPr>
        <w:t xml:space="preserve"> </w:t>
      </w:r>
      <w:r>
        <w:rPr>
          <w:rFonts w:hint="eastAsia" w:ascii="方正小标宋简体" w:hAnsi="方正小标宋简体" w:eastAsia="方正小标宋简体" w:cs="方正小标宋简体"/>
          <w:sz w:val="44"/>
          <w:szCs w:val="44"/>
          <w:lang w:val="en-US" w:eastAsia="zh-CN"/>
        </w:rPr>
        <w:t>关于申报2020年武汉市市直</w:t>
      </w:r>
    </w:p>
    <w:p>
      <w:pPr>
        <w:keepNext w:val="0"/>
        <w:keepLines w:val="0"/>
        <w:pageBreakBefore w:val="0"/>
        <w:widowControl w:val="0"/>
        <w:kinsoku/>
        <w:wordWrap/>
        <w:overflowPunct/>
        <w:topLinePunct w:val="0"/>
        <w:autoSpaceDE/>
        <w:autoSpaceDN/>
        <w:bidi w:val="0"/>
        <w:adjustRightInd/>
        <w:snapToGrid/>
        <w:spacing w:line="540" w:lineRule="exact"/>
        <w:ind w:left="0" w:hanging="2420" w:hangingChars="5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高素质农民培训的</w:t>
      </w:r>
      <w:r>
        <w:rPr>
          <w:rFonts w:hint="eastAsia" w:ascii="方正小标宋简体" w:hAnsi="方正小标宋简体" w:eastAsia="方正小标宋简体" w:cs="方正小标宋简体"/>
          <w:sz w:val="44"/>
          <w:szCs w:val="44"/>
        </w:rPr>
        <w:t>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培训机构</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贵单位为武汉市农业农村局</w:t>
      </w:r>
      <w:r>
        <w:rPr>
          <w:rFonts w:hint="eastAsia" w:ascii="仿宋_GB2312" w:eastAsia="仿宋_GB2312"/>
          <w:sz w:val="32"/>
          <w:szCs w:val="32"/>
          <w:lang w:val="en-US" w:eastAsia="zh-CN"/>
        </w:rPr>
        <w:t>2020年高素质农民培育合作单位，现就2020年武汉市市直高素质农民培训项目邀请你单位申报</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黑体" w:hAnsi="黑体" w:eastAsia="黑体" w:cs="黑体"/>
          <w:sz w:val="32"/>
          <w:szCs w:val="32"/>
          <w:lang w:eastAsia="zh-CN"/>
        </w:rPr>
        <w:t>一、培训项目</w:t>
      </w:r>
    </w:p>
    <w:tbl>
      <w:tblPr>
        <w:tblStyle w:val="4"/>
        <w:tblpPr w:leftFromText="180" w:rightFromText="180" w:vertAnchor="text" w:horzAnchor="page" w:tblpX="1207" w:tblpY="74"/>
        <w:tblOverlap w:val="never"/>
        <w:tblW w:w="9236" w:type="dxa"/>
        <w:tblInd w:w="0" w:type="dxa"/>
        <w:tblLayout w:type="fixed"/>
        <w:tblCellMar>
          <w:top w:w="0" w:type="dxa"/>
          <w:left w:w="108" w:type="dxa"/>
          <w:bottom w:w="0" w:type="dxa"/>
          <w:right w:w="108" w:type="dxa"/>
        </w:tblCellMar>
      </w:tblPr>
      <w:tblGrid>
        <w:gridCol w:w="674"/>
        <w:gridCol w:w="1372"/>
        <w:gridCol w:w="880"/>
        <w:gridCol w:w="925"/>
        <w:gridCol w:w="865"/>
        <w:gridCol w:w="880"/>
        <w:gridCol w:w="865"/>
        <w:gridCol w:w="925"/>
        <w:gridCol w:w="880"/>
        <w:gridCol w:w="970"/>
      </w:tblGrid>
      <w:tr>
        <w:tblPrEx>
          <w:tblCellMar>
            <w:top w:w="0" w:type="dxa"/>
            <w:left w:w="108" w:type="dxa"/>
            <w:bottom w:w="0" w:type="dxa"/>
            <w:right w:w="108" w:type="dxa"/>
          </w:tblCellMar>
        </w:tblPrEx>
        <w:trPr>
          <w:trHeight w:val="1032" w:hRule="atLeast"/>
        </w:trPr>
        <w:tc>
          <w:tcPr>
            <w:tcW w:w="674" w:type="dxa"/>
            <w:vMerge w:val="restart"/>
            <w:tcBorders>
              <w:top w:val="single" w:color="auto" w:sz="4" w:space="0"/>
              <w:left w:val="single" w:color="auto" w:sz="4" w:space="0"/>
              <w:right w:val="single" w:color="auto" w:sz="4" w:space="0"/>
            </w:tcBorders>
            <w:noWrap/>
            <w:vAlign w:val="center"/>
          </w:tcPr>
          <w:p>
            <w:pPr>
              <w:rPr>
                <w:b/>
                <w:bCs/>
                <w:kern w:val="0"/>
                <w:sz w:val="16"/>
                <w:szCs w:val="16"/>
              </w:rPr>
            </w:pPr>
            <w:r>
              <w:rPr>
                <w:b/>
                <w:bCs/>
                <w:kern w:val="0"/>
                <w:sz w:val="18"/>
                <w:szCs w:val="18"/>
              </w:rPr>
              <w:t>序号</w:t>
            </w:r>
          </w:p>
        </w:tc>
        <w:tc>
          <w:tcPr>
            <w:tcW w:w="13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b/>
                <w:bCs/>
                <w:kern w:val="0"/>
                <w:sz w:val="16"/>
                <w:szCs w:val="16"/>
                <w:lang w:val="en-US" w:eastAsia="zh-CN"/>
              </w:rPr>
            </w:pPr>
            <w:r>
              <w:rPr>
                <w:rFonts w:hint="eastAsia" w:ascii="宋体" w:hAnsi="宋体" w:cs="宋体"/>
                <w:b/>
                <w:bCs/>
                <w:kern w:val="0"/>
                <w:sz w:val="18"/>
                <w:szCs w:val="18"/>
                <w:lang w:eastAsia="zh-CN"/>
              </w:rPr>
              <w:t>培训班名称</w:t>
            </w:r>
          </w:p>
        </w:tc>
        <w:tc>
          <w:tcPr>
            <w:tcW w:w="180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18"/>
                <w:szCs w:val="18"/>
                <w:lang w:eastAsia="zh-CN"/>
              </w:rPr>
            </w:pPr>
            <w:r>
              <w:rPr>
                <w:rFonts w:hint="eastAsia" w:ascii="宋体" w:hAnsi="宋体" w:cs="宋体"/>
                <w:b/>
                <w:bCs/>
                <w:kern w:val="0"/>
                <w:sz w:val="18"/>
                <w:szCs w:val="18"/>
                <w:lang w:eastAsia="zh-CN"/>
              </w:rPr>
              <w:t>创业类培训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16"/>
                <w:szCs w:val="16"/>
                <w:lang w:eastAsia="zh-CN"/>
              </w:rPr>
            </w:pPr>
            <w:r>
              <w:rPr>
                <w:rFonts w:hint="eastAsia" w:ascii="宋体" w:hAnsi="宋体" w:cs="宋体"/>
                <w:b/>
                <w:bCs/>
                <w:kern w:val="0"/>
                <w:sz w:val="18"/>
                <w:szCs w:val="18"/>
                <w:lang w:eastAsia="zh-CN"/>
              </w:rPr>
              <w:t>（省级以上资金</w:t>
            </w:r>
            <w:r>
              <w:rPr>
                <w:rFonts w:hint="eastAsia" w:ascii="宋体" w:hAnsi="宋体" w:cs="宋体"/>
                <w:b/>
                <w:bCs/>
                <w:kern w:val="0"/>
                <w:sz w:val="16"/>
                <w:szCs w:val="16"/>
                <w:lang w:eastAsia="zh-CN"/>
              </w:rPr>
              <w:t>）</w:t>
            </w:r>
          </w:p>
        </w:tc>
        <w:tc>
          <w:tcPr>
            <w:tcW w:w="174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18"/>
                <w:szCs w:val="18"/>
                <w:lang w:eastAsia="zh-CN"/>
              </w:rPr>
            </w:pPr>
            <w:r>
              <w:rPr>
                <w:rFonts w:hint="eastAsia"/>
                <w:b/>
                <w:bCs/>
                <w:kern w:val="0"/>
                <w:sz w:val="18"/>
                <w:szCs w:val="18"/>
                <w:lang w:eastAsia="zh-CN"/>
              </w:rPr>
              <w:t>技能服务型培训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16"/>
                <w:szCs w:val="16"/>
                <w:lang w:eastAsia="zh-CN"/>
              </w:rPr>
            </w:pPr>
            <w:r>
              <w:rPr>
                <w:rFonts w:hint="eastAsia"/>
                <w:b/>
                <w:bCs/>
                <w:kern w:val="0"/>
                <w:sz w:val="18"/>
                <w:szCs w:val="18"/>
                <w:lang w:eastAsia="zh-CN"/>
              </w:rPr>
              <w:t>（省级以上资金）</w:t>
            </w:r>
          </w:p>
        </w:tc>
        <w:tc>
          <w:tcPr>
            <w:tcW w:w="1790"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18"/>
                <w:szCs w:val="18"/>
                <w:lang w:eastAsia="zh-CN"/>
              </w:rPr>
            </w:pPr>
            <w:r>
              <w:rPr>
                <w:rFonts w:hint="eastAsia" w:ascii="宋体" w:hAnsi="宋体" w:cs="宋体"/>
                <w:b/>
                <w:bCs/>
                <w:kern w:val="0"/>
                <w:sz w:val="18"/>
                <w:szCs w:val="18"/>
                <w:lang w:eastAsia="zh-CN"/>
              </w:rPr>
              <w:t>生产经营型培训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kern w:val="0"/>
                <w:sz w:val="16"/>
                <w:szCs w:val="16"/>
                <w:lang w:val="en-US" w:eastAsia="zh-CN"/>
              </w:rPr>
            </w:pPr>
            <w:r>
              <w:rPr>
                <w:rFonts w:hint="eastAsia" w:ascii="宋体" w:hAnsi="宋体" w:cs="宋体"/>
                <w:b/>
                <w:bCs/>
                <w:kern w:val="0"/>
                <w:sz w:val="18"/>
                <w:szCs w:val="18"/>
                <w:lang w:eastAsia="zh-CN"/>
              </w:rPr>
              <w:t>（市级资金）</w:t>
            </w:r>
          </w:p>
        </w:tc>
        <w:tc>
          <w:tcPr>
            <w:tcW w:w="1850"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18"/>
                <w:szCs w:val="18"/>
                <w:lang w:eastAsia="zh-CN"/>
              </w:rPr>
            </w:pPr>
            <w:r>
              <w:rPr>
                <w:rFonts w:hint="eastAsia"/>
                <w:b/>
                <w:bCs/>
                <w:kern w:val="0"/>
                <w:sz w:val="18"/>
                <w:szCs w:val="18"/>
                <w:lang w:eastAsia="zh-CN"/>
              </w:rPr>
              <w:t>专业技能型培训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kern w:val="0"/>
                <w:sz w:val="16"/>
                <w:szCs w:val="16"/>
                <w:lang w:eastAsia="zh-CN"/>
              </w:rPr>
            </w:pPr>
            <w:r>
              <w:rPr>
                <w:rFonts w:hint="eastAsia"/>
                <w:b/>
                <w:bCs/>
                <w:kern w:val="0"/>
                <w:sz w:val="18"/>
                <w:szCs w:val="18"/>
                <w:lang w:eastAsia="zh-CN"/>
              </w:rPr>
              <w:t>（市级资金）</w:t>
            </w:r>
          </w:p>
        </w:tc>
      </w:tr>
      <w:tr>
        <w:tblPrEx>
          <w:tblCellMar>
            <w:top w:w="0" w:type="dxa"/>
            <w:left w:w="108" w:type="dxa"/>
            <w:bottom w:w="0" w:type="dxa"/>
            <w:right w:w="108" w:type="dxa"/>
          </w:tblCellMar>
        </w:tblPrEx>
        <w:trPr>
          <w:trHeight w:val="900" w:hRule="atLeast"/>
        </w:trPr>
        <w:tc>
          <w:tcPr>
            <w:tcW w:w="674" w:type="dxa"/>
            <w:vMerge w:val="continue"/>
            <w:tcBorders>
              <w:left w:val="single" w:color="auto" w:sz="4" w:space="0"/>
              <w:bottom w:val="single" w:color="auto" w:sz="4" w:space="0"/>
              <w:right w:val="single" w:color="auto" w:sz="4" w:space="0"/>
            </w:tcBorders>
            <w:noWrap/>
            <w:vAlign w:val="center"/>
          </w:tcPr>
          <w:p>
            <w:pPr>
              <w:widowControl/>
              <w:jc w:val="center"/>
              <w:rPr>
                <w:bCs/>
                <w:color w:val="000000"/>
                <w:kern w:val="0"/>
                <w:sz w:val="16"/>
                <w:szCs w:val="16"/>
              </w:rPr>
            </w:pPr>
          </w:p>
        </w:tc>
        <w:tc>
          <w:tcPr>
            <w:tcW w:w="1372"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16"/>
                <w:szCs w:val="16"/>
              </w:rPr>
            </w:pP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培训经费</w:t>
            </w:r>
          </w:p>
          <w:p>
            <w:pPr>
              <w:widowControl/>
              <w:jc w:val="center"/>
              <w:rPr>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36万</w:t>
            </w:r>
            <w:r>
              <w:rPr>
                <w:rFonts w:hint="eastAsia" w:ascii="黑体" w:hAnsi="黑体" w:eastAsia="黑体" w:cs="黑体"/>
                <w:kern w:val="0"/>
                <w:sz w:val="16"/>
                <w:szCs w:val="16"/>
                <w:lang w:eastAsia="zh-CN"/>
              </w:rPr>
              <w:t>）</w:t>
            </w:r>
            <w:r>
              <w:rPr>
                <w:kern w:val="0"/>
                <w:sz w:val="16"/>
                <w:szCs w:val="16"/>
              </w:rPr>
              <w:t>　</w:t>
            </w:r>
          </w:p>
        </w:tc>
        <w:tc>
          <w:tcPr>
            <w:tcW w:w="9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培训人员</w:t>
            </w:r>
          </w:p>
          <w:p>
            <w:pPr>
              <w:widowControl/>
              <w:jc w:val="center"/>
              <w:rPr>
                <w:rFonts w:hint="eastAsia" w:ascii="黑体" w:hAnsi="黑体" w:eastAsia="黑体" w:cs="黑体"/>
                <w:kern w:val="0"/>
                <w:sz w:val="16"/>
                <w:szCs w:val="16"/>
                <w:lang w:val="en-US" w:eastAsia="zh-CN"/>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120人</w:t>
            </w:r>
            <w:r>
              <w:rPr>
                <w:rFonts w:hint="eastAsia" w:ascii="黑体" w:hAnsi="黑体" w:eastAsia="黑体" w:cs="黑体"/>
                <w:kern w:val="0"/>
                <w:sz w:val="16"/>
                <w:szCs w:val="16"/>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培训经费</w:t>
            </w:r>
          </w:p>
          <w:p>
            <w:pPr>
              <w:widowControl/>
              <w:jc w:val="center"/>
              <w:rPr>
                <w:rFonts w:hint="eastAsia" w:ascii="Calibri" w:hAnsi="Calibri" w:eastAsia="宋体" w:cs="Times New Roman"/>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8万</w:t>
            </w:r>
            <w:r>
              <w:rPr>
                <w:rFonts w:hint="eastAsia" w:ascii="黑体" w:hAnsi="黑体" w:eastAsia="黑体" w:cs="黑体"/>
                <w:kern w:val="0"/>
                <w:sz w:val="16"/>
                <w:szCs w:val="16"/>
                <w:lang w:eastAsia="zh-CN"/>
              </w:rPr>
              <w:t>）</w:t>
            </w:r>
            <w:r>
              <w:rPr>
                <w:kern w:val="0"/>
                <w:sz w:val="16"/>
                <w:szCs w:val="16"/>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培训人员</w:t>
            </w:r>
          </w:p>
          <w:p>
            <w:pPr>
              <w:widowControl/>
              <w:jc w:val="center"/>
              <w:rPr>
                <w:rFonts w:hint="eastAsia" w:ascii="黑体" w:hAnsi="黑体" w:eastAsia="黑体" w:cs="黑体"/>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66人</w:t>
            </w:r>
            <w:r>
              <w:rPr>
                <w:rFonts w:hint="eastAsia" w:ascii="黑体" w:hAnsi="黑体" w:eastAsia="黑体" w:cs="黑体"/>
                <w:kern w:val="0"/>
                <w:sz w:val="16"/>
                <w:szCs w:val="16"/>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培训经费</w:t>
            </w:r>
          </w:p>
          <w:p>
            <w:pPr>
              <w:widowControl/>
              <w:jc w:val="center"/>
              <w:rPr>
                <w:rFonts w:hint="eastAsia" w:ascii="Calibri" w:hAnsi="Calibri" w:eastAsia="宋体" w:cs="Times New Roman"/>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90万</w:t>
            </w:r>
            <w:r>
              <w:rPr>
                <w:rFonts w:hint="eastAsia" w:ascii="黑体" w:hAnsi="黑体" w:eastAsia="黑体" w:cs="黑体"/>
                <w:kern w:val="0"/>
                <w:sz w:val="16"/>
                <w:szCs w:val="16"/>
                <w:lang w:eastAsia="zh-CN"/>
              </w:rPr>
              <w:t>）</w:t>
            </w:r>
            <w:r>
              <w:rPr>
                <w:kern w:val="0"/>
                <w:sz w:val="16"/>
                <w:szCs w:val="16"/>
              </w:rPr>
              <w:t>　</w:t>
            </w:r>
          </w:p>
        </w:tc>
        <w:tc>
          <w:tcPr>
            <w:tcW w:w="9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培训人员</w:t>
            </w:r>
          </w:p>
          <w:p>
            <w:pPr>
              <w:widowControl/>
              <w:jc w:val="center"/>
              <w:rPr>
                <w:rFonts w:hint="eastAsia" w:ascii="黑体" w:hAnsi="黑体" w:eastAsia="黑体" w:cs="黑体"/>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300人</w:t>
            </w:r>
            <w:r>
              <w:rPr>
                <w:rFonts w:hint="eastAsia" w:ascii="黑体" w:hAnsi="黑体" w:eastAsia="黑体" w:cs="黑体"/>
                <w:kern w:val="0"/>
                <w:sz w:val="16"/>
                <w:szCs w:val="16"/>
                <w:lang w:eastAsia="zh-CN"/>
              </w:rPr>
              <w:t>）</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培训经费</w:t>
            </w:r>
          </w:p>
          <w:p>
            <w:pPr>
              <w:widowControl/>
              <w:jc w:val="center"/>
              <w:rPr>
                <w:rFonts w:hint="default" w:ascii="Calibri" w:hAnsi="Calibri" w:eastAsia="宋体" w:cs="Times New Roman"/>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36万</w:t>
            </w:r>
            <w:r>
              <w:rPr>
                <w:rFonts w:hint="eastAsia" w:ascii="黑体" w:hAnsi="黑体" w:eastAsia="黑体" w:cs="黑体"/>
                <w:kern w:val="0"/>
                <w:sz w:val="16"/>
                <w:szCs w:val="16"/>
                <w:lang w:eastAsia="zh-CN"/>
              </w:rPr>
              <w:t>）</w:t>
            </w:r>
            <w:r>
              <w:rPr>
                <w:kern w:val="0"/>
                <w:sz w:val="16"/>
                <w:szCs w:val="16"/>
              </w:rPr>
              <w:t>　</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16"/>
                <w:szCs w:val="16"/>
                <w:lang w:eastAsia="zh-CN"/>
              </w:rPr>
            </w:pPr>
            <w:r>
              <w:rPr>
                <w:rFonts w:hint="eastAsia" w:ascii="黑体" w:hAnsi="黑体" w:eastAsia="黑体" w:cs="黑体"/>
                <w:kern w:val="0"/>
                <w:sz w:val="16"/>
                <w:szCs w:val="16"/>
                <w:lang w:eastAsia="zh-CN"/>
              </w:rPr>
              <w:t>培训人员</w:t>
            </w:r>
          </w:p>
          <w:p>
            <w:pPr>
              <w:widowControl/>
              <w:jc w:val="center"/>
              <w:rPr>
                <w:rFonts w:hint="default" w:ascii="黑体" w:hAnsi="黑体" w:eastAsia="黑体" w:cs="黑体"/>
                <w:kern w:val="0"/>
                <w:sz w:val="16"/>
                <w:szCs w:val="16"/>
                <w:lang w:val="en-US" w:eastAsia="zh-CN" w:bidi="ar-SA"/>
              </w:rPr>
            </w:pPr>
            <w:r>
              <w:rPr>
                <w:rFonts w:hint="eastAsia" w:ascii="黑体" w:hAnsi="黑体" w:eastAsia="黑体" w:cs="黑体"/>
                <w:kern w:val="0"/>
                <w:sz w:val="16"/>
                <w:szCs w:val="16"/>
                <w:lang w:eastAsia="zh-CN"/>
              </w:rPr>
              <w:t>（</w:t>
            </w:r>
            <w:r>
              <w:rPr>
                <w:rFonts w:hint="eastAsia" w:ascii="黑体" w:hAnsi="黑体" w:eastAsia="黑体" w:cs="黑体"/>
                <w:kern w:val="0"/>
                <w:sz w:val="16"/>
                <w:szCs w:val="16"/>
                <w:lang w:val="en-US" w:eastAsia="zh-CN"/>
              </w:rPr>
              <w:t>300人</w:t>
            </w:r>
            <w:r>
              <w:rPr>
                <w:rFonts w:hint="eastAsia" w:ascii="黑体" w:hAnsi="黑体" w:eastAsia="黑体" w:cs="黑体"/>
                <w:kern w:val="0"/>
                <w:sz w:val="16"/>
                <w:szCs w:val="16"/>
                <w:lang w:eastAsia="zh-CN"/>
              </w:rPr>
              <w:t>）</w:t>
            </w:r>
          </w:p>
        </w:tc>
      </w:tr>
      <w:tr>
        <w:tblPrEx>
          <w:tblCellMar>
            <w:top w:w="0" w:type="dxa"/>
            <w:left w:w="108" w:type="dxa"/>
            <w:bottom w:w="0" w:type="dxa"/>
            <w:right w:w="108" w:type="dxa"/>
          </w:tblCellMar>
        </w:tblPrEx>
        <w:trPr>
          <w:trHeight w:val="555" w:hRule="atLeast"/>
        </w:trPr>
        <w:tc>
          <w:tcPr>
            <w:tcW w:w="674" w:type="dxa"/>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1</w:t>
            </w:r>
          </w:p>
        </w:tc>
        <w:tc>
          <w:tcPr>
            <w:tcW w:w="13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lang w:val="en-US" w:eastAsia="zh-CN"/>
              </w:rPr>
              <w:t>武汉市农民创业培训班</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36万</w:t>
            </w:r>
          </w:p>
        </w:tc>
        <w:tc>
          <w:tcPr>
            <w:tcW w:w="9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120人</w:t>
            </w: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9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555"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2</w:t>
            </w:r>
          </w:p>
        </w:tc>
        <w:tc>
          <w:tcPr>
            <w:tcW w:w="13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Cs/>
                <w:kern w:val="0"/>
                <w:sz w:val="18"/>
                <w:szCs w:val="18"/>
                <w:lang w:val="en-US" w:eastAsia="zh-CN" w:bidi="ar-SA"/>
              </w:rPr>
            </w:pPr>
            <w:r>
              <w:rPr>
                <w:rFonts w:hint="eastAsia" w:ascii="宋体" w:hAnsi="宋体" w:cs="宋体"/>
                <w:bCs/>
                <w:kern w:val="0"/>
                <w:sz w:val="18"/>
                <w:szCs w:val="18"/>
                <w:lang w:val="en-US" w:eastAsia="zh-CN"/>
              </w:rPr>
              <w:t>农产品营销（供应链）人员培训班</w:t>
            </w: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r>
              <w:rPr>
                <w:rFonts w:hint="eastAsia"/>
                <w:kern w:val="0"/>
                <w:sz w:val="20"/>
                <w:szCs w:val="20"/>
                <w:lang w:val="en-US" w:eastAsia="zh-CN"/>
              </w:rPr>
              <w:t>8万</w:t>
            </w: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70人</w:t>
            </w: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7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555"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3</w:t>
            </w:r>
          </w:p>
        </w:tc>
        <w:tc>
          <w:tcPr>
            <w:tcW w:w="13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Cs/>
                <w:kern w:val="0"/>
                <w:sz w:val="18"/>
                <w:szCs w:val="18"/>
                <w:lang w:val="en-US" w:eastAsia="zh-CN" w:bidi="ar-SA"/>
              </w:rPr>
            </w:pPr>
            <w:r>
              <w:rPr>
                <w:rFonts w:hint="eastAsia" w:ascii="宋体" w:hAnsi="宋体" w:cs="宋体"/>
                <w:bCs/>
                <w:kern w:val="0"/>
                <w:sz w:val="18"/>
                <w:szCs w:val="18"/>
                <w:lang w:val="en-US" w:eastAsia="zh-CN"/>
              </w:rPr>
              <w:t>青年农业人才管理与创新创业能力培训班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42万</w:t>
            </w: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140人</w:t>
            </w: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495"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4</w:t>
            </w:r>
          </w:p>
        </w:tc>
        <w:tc>
          <w:tcPr>
            <w:tcW w:w="137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Cs/>
                <w:kern w:val="0"/>
                <w:sz w:val="18"/>
                <w:szCs w:val="18"/>
                <w:lang w:val="en-US" w:eastAsia="zh-CN" w:bidi="ar-SA"/>
              </w:rPr>
            </w:pPr>
            <w:r>
              <w:rPr>
                <w:rFonts w:hint="eastAsia" w:ascii="宋体" w:hAnsi="宋体" w:cs="宋体"/>
                <w:bCs/>
                <w:kern w:val="0"/>
                <w:sz w:val="18"/>
                <w:szCs w:val="18"/>
                <w:lang w:val="en-US" w:eastAsia="zh-CN"/>
              </w:rPr>
              <w:t>休闲农业与乡村旅游专题培训班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30万</w:t>
            </w: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100人</w:t>
            </w: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7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524"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5</w:t>
            </w:r>
          </w:p>
        </w:tc>
        <w:tc>
          <w:tcPr>
            <w:tcW w:w="13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lang w:val="en-US" w:eastAsia="zh-CN"/>
              </w:rPr>
              <w:t>农产品电商专题培训班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asciiTheme="majorEastAsia" w:hAnsiTheme="majorEastAsia" w:eastAsiaTheme="majorEastAsia" w:cstheme="majorEastAsia"/>
                <w:kern w:val="0"/>
                <w:sz w:val="20"/>
                <w:szCs w:val="20"/>
                <w:lang w:val="en-US" w:eastAsia="zh-CN" w:bidi="ar-SA"/>
              </w:rPr>
              <w:t>6万</w:t>
            </w:r>
          </w:p>
        </w:tc>
        <w:tc>
          <w:tcPr>
            <w:tcW w:w="9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50人</w:t>
            </w:r>
          </w:p>
        </w:tc>
      </w:tr>
      <w:tr>
        <w:tblPrEx>
          <w:tblCellMar>
            <w:top w:w="0" w:type="dxa"/>
            <w:left w:w="108" w:type="dxa"/>
            <w:bottom w:w="0" w:type="dxa"/>
            <w:right w:w="108" w:type="dxa"/>
          </w:tblCellMar>
        </w:tblPrEx>
        <w:trPr>
          <w:trHeight w:val="518"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bCs/>
                <w:color w:val="000000"/>
                <w:kern w:val="0"/>
                <w:sz w:val="20"/>
                <w:szCs w:val="20"/>
              </w:rPr>
            </w:pPr>
            <w:r>
              <w:rPr>
                <w:bCs/>
                <w:color w:val="000000"/>
                <w:kern w:val="0"/>
                <w:sz w:val="20"/>
                <w:szCs w:val="20"/>
              </w:rPr>
              <w:t>6</w:t>
            </w:r>
          </w:p>
        </w:tc>
        <w:tc>
          <w:tcPr>
            <w:tcW w:w="13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18"/>
                <w:szCs w:val="18"/>
                <w:lang w:val="en-US" w:eastAsia="zh-CN" w:bidi="ar-SA"/>
              </w:rPr>
            </w:pPr>
            <w:r>
              <w:rPr>
                <w:rFonts w:hint="eastAsia" w:ascii="宋体" w:hAnsi="宋体" w:cs="宋体"/>
                <w:bCs/>
                <w:kern w:val="0"/>
                <w:sz w:val="20"/>
                <w:szCs w:val="20"/>
                <w:lang w:val="en-US" w:eastAsia="zh-CN" w:bidi="ar-SA"/>
              </w:rPr>
              <w:t>武汉市农业领军人才培训班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18万</w:t>
            </w:r>
          </w:p>
        </w:tc>
        <w:tc>
          <w:tcPr>
            <w:tcW w:w="92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60人</w:t>
            </w: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9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r>
      <w:tr>
        <w:tblPrEx>
          <w:tblCellMar>
            <w:top w:w="0" w:type="dxa"/>
            <w:left w:w="108" w:type="dxa"/>
            <w:bottom w:w="0" w:type="dxa"/>
            <w:right w:w="108" w:type="dxa"/>
          </w:tblCellMar>
        </w:tblPrEx>
        <w:trPr>
          <w:trHeight w:val="518"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rFonts w:hint="eastAsia" w:eastAsia="宋体"/>
                <w:bCs/>
                <w:color w:val="000000"/>
                <w:kern w:val="0"/>
                <w:sz w:val="20"/>
                <w:szCs w:val="20"/>
                <w:lang w:val="en-US" w:eastAsia="zh-CN"/>
              </w:rPr>
            </w:pPr>
            <w:r>
              <w:rPr>
                <w:rFonts w:hint="eastAsia"/>
                <w:bCs/>
                <w:color w:val="000000"/>
                <w:kern w:val="0"/>
                <w:sz w:val="20"/>
                <w:szCs w:val="20"/>
                <w:lang w:val="en-US" w:eastAsia="zh-CN"/>
              </w:rPr>
              <w:t>7</w:t>
            </w:r>
          </w:p>
        </w:tc>
        <w:tc>
          <w:tcPr>
            <w:tcW w:w="13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lang w:eastAsia="zh-CN"/>
              </w:rPr>
              <w:t>渔业电商培训班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24万</w:t>
            </w:r>
          </w:p>
        </w:tc>
        <w:tc>
          <w:tcPr>
            <w:tcW w:w="9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200人</w:t>
            </w:r>
          </w:p>
        </w:tc>
      </w:tr>
      <w:tr>
        <w:tblPrEx>
          <w:tblCellMar>
            <w:top w:w="0" w:type="dxa"/>
            <w:left w:w="108" w:type="dxa"/>
            <w:bottom w:w="0" w:type="dxa"/>
            <w:right w:w="108" w:type="dxa"/>
          </w:tblCellMar>
        </w:tblPrEx>
        <w:trPr>
          <w:trHeight w:val="565" w:hRule="atLeast"/>
        </w:trPr>
        <w:tc>
          <w:tcPr>
            <w:tcW w:w="674" w:type="dxa"/>
            <w:tcBorders>
              <w:top w:val="nil"/>
              <w:left w:val="single" w:color="auto" w:sz="4" w:space="0"/>
              <w:bottom w:val="single" w:color="auto" w:sz="4" w:space="0"/>
              <w:right w:val="single" w:color="auto" w:sz="4" w:space="0"/>
            </w:tcBorders>
            <w:noWrap/>
            <w:vAlign w:val="center"/>
          </w:tcPr>
          <w:p>
            <w:pPr>
              <w:widowControl/>
              <w:jc w:val="center"/>
              <w:rPr>
                <w:rFonts w:hint="eastAsia" w:eastAsiaTheme="minorEastAsia"/>
                <w:bCs/>
                <w:color w:val="000000"/>
                <w:kern w:val="0"/>
                <w:sz w:val="20"/>
                <w:szCs w:val="20"/>
                <w:lang w:eastAsia="zh-CN"/>
              </w:rPr>
            </w:pPr>
            <w:r>
              <w:rPr>
                <w:rFonts w:hint="eastAsia"/>
                <w:bCs/>
                <w:color w:val="000000"/>
                <w:kern w:val="0"/>
                <w:sz w:val="20"/>
                <w:szCs w:val="20"/>
                <w:lang w:val="en-US" w:eastAsia="zh-CN"/>
              </w:rPr>
              <w:t>8</w:t>
            </w:r>
          </w:p>
        </w:tc>
        <w:tc>
          <w:tcPr>
            <w:tcW w:w="13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lang w:eastAsia="zh-CN"/>
              </w:rPr>
              <w:t>退捕渔民转业转产培训班</w:t>
            </w:r>
          </w:p>
        </w:tc>
        <w:tc>
          <w:tcPr>
            <w:tcW w:w="880"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6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92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kern w:val="0"/>
                <w:sz w:val="20"/>
                <w:szCs w:val="20"/>
                <w:lang w:val="en-US" w:eastAsia="zh-CN" w:bidi="ar-SA"/>
              </w:rPr>
            </w:pPr>
          </w:p>
        </w:tc>
        <w:tc>
          <w:tcPr>
            <w:tcW w:w="88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cs="Times New Roman"/>
                <w:kern w:val="0"/>
                <w:sz w:val="20"/>
                <w:szCs w:val="20"/>
                <w:lang w:val="en-US" w:eastAsia="zh-CN" w:bidi="ar-SA"/>
              </w:rPr>
              <w:t>6万</w:t>
            </w:r>
          </w:p>
        </w:tc>
        <w:tc>
          <w:tcPr>
            <w:tcW w:w="970"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50人</w:t>
            </w:r>
          </w:p>
        </w:tc>
      </w:tr>
    </w:tbl>
    <w:p>
      <w:pPr>
        <w:ind w:firstLine="640" w:firstLineChars="200"/>
        <w:rPr>
          <w:rFonts w:ascii="仿宋_GB2312" w:eastAsia="仿宋_GB2312"/>
          <w:sz w:val="32"/>
          <w:szCs w:val="32"/>
        </w:rPr>
      </w:pPr>
      <w:r>
        <w:rPr>
          <w:rFonts w:hint="eastAsia" w:ascii="黑体" w:hAnsi="黑体" w:eastAsia="黑体"/>
          <w:sz w:val="32"/>
          <w:szCs w:val="32"/>
        </w:rPr>
        <w:t xml:space="preserve">二、相关要求 </w:t>
      </w:r>
    </w:p>
    <w:p>
      <w:pPr>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请结合本单位培训优势，择优申报高素质农民培训相关培训班</w:t>
      </w:r>
      <w:r>
        <w:rPr>
          <w:rFonts w:hint="eastAsia" w:ascii="仿宋_GB2312" w:eastAsia="仿宋_GB2312"/>
          <w:sz w:val="32"/>
          <w:szCs w:val="32"/>
        </w:rPr>
        <w:t>。</w:t>
      </w:r>
    </w:p>
    <w:p>
      <w:pPr>
        <w:ind w:firstLine="480" w:firstLineChars="15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对所申报的培训班，需附上培训方案</w:t>
      </w:r>
      <w:r>
        <w:rPr>
          <w:rFonts w:hint="eastAsia" w:ascii="仿宋_GB2312" w:eastAsia="仿宋_GB2312"/>
          <w:sz w:val="32"/>
          <w:szCs w:val="32"/>
        </w:rPr>
        <w:t>。</w:t>
      </w:r>
    </w:p>
    <w:p>
      <w:pPr>
        <w:ind w:firstLine="480" w:firstLineChars="15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申报文件需密封并加盖公章，</w:t>
      </w:r>
      <w:r>
        <w:rPr>
          <w:rFonts w:hint="eastAsia" w:ascii="仿宋_GB2312" w:eastAsia="仿宋_GB2312"/>
          <w:sz w:val="32"/>
          <w:szCs w:val="32"/>
        </w:rPr>
        <w:t>于20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r>
        <w:rPr>
          <w:rFonts w:hint="eastAsia" w:ascii="仿宋_GB2312" w:eastAsia="仿宋_GB2312"/>
          <w:sz w:val="32"/>
          <w:szCs w:val="32"/>
          <w:lang w:val="en-US" w:eastAsia="zh-CN"/>
        </w:rPr>
        <w:t>10</w:t>
      </w:r>
      <w:r>
        <w:rPr>
          <w:rFonts w:hint="eastAsia" w:ascii="仿宋_GB2312" w:eastAsia="仿宋_GB2312"/>
          <w:sz w:val="32"/>
          <w:szCs w:val="32"/>
        </w:rPr>
        <w:t>时前送达至市农业农村局</w:t>
      </w:r>
      <w:r>
        <w:rPr>
          <w:rFonts w:hint="eastAsia" w:ascii="仿宋_GB2312" w:eastAsia="仿宋_GB2312"/>
          <w:sz w:val="32"/>
          <w:szCs w:val="32"/>
          <w:lang w:eastAsia="zh-CN"/>
        </w:rPr>
        <w:t>科教与种业</w:t>
      </w:r>
      <w:r>
        <w:rPr>
          <w:rFonts w:hint="eastAsia" w:ascii="仿宋_GB2312" w:eastAsia="仿宋_GB2312"/>
          <w:sz w:val="32"/>
          <w:szCs w:val="32"/>
        </w:rPr>
        <w:t>处4</w:t>
      </w:r>
      <w:r>
        <w:rPr>
          <w:rFonts w:hint="eastAsia" w:ascii="仿宋_GB2312" w:eastAsia="仿宋_GB2312"/>
          <w:sz w:val="32"/>
          <w:szCs w:val="32"/>
          <w:lang w:val="en-US" w:eastAsia="zh-CN"/>
        </w:rPr>
        <w:t>2</w:t>
      </w:r>
      <w:r>
        <w:rPr>
          <w:rFonts w:hint="eastAsia" w:ascii="仿宋_GB2312" w:eastAsia="仿宋_GB2312"/>
          <w:sz w:val="32"/>
          <w:szCs w:val="32"/>
        </w:rPr>
        <w:t>5室。</w:t>
      </w:r>
    </w:p>
    <w:p>
      <w:pPr>
        <w:ind w:firstLine="480" w:firstLineChars="15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科教与种业管理处统一组织申报文件拆封，申报单位负责人现场对申报项目的培训方案进行答辩，择最优培训机构</w:t>
      </w:r>
      <w:r>
        <w:rPr>
          <w:rFonts w:hint="eastAsia" w:ascii="仿宋_GB2312" w:eastAsia="仿宋_GB2312"/>
          <w:sz w:val="32"/>
          <w:szCs w:val="32"/>
        </w:rPr>
        <w:t>签订</w:t>
      </w:r>
      <w:r>
        <w:rPr>
          <w:rFonts w:hint="eastAsia" w:ascii="仿宋_GB2312" w:eastAsia="仿宋_GB2312"/>
          <w:sz w:val="32"/>
          <w:szCs w:val="32"/>
          <w:lang w:eastAsia="zh-CN"/>
        </w:rPr>
        <w:t>培训合作协议</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联 系 人：</w:t>
      </w:r>
      <w:r>
        <w:rPr>
          <w:rFonts w:hint="eastAsia" w:ascii="仿宋_GB2312" w:eastAsia="仿宋_GB2312"/>
          <w:sz w:val="32"/>
          <w:szCs w:val="32"/>
          <w:lang w:eastAsia="zh-CN"/>
        </w:rPr>
        <w:t>管祥斌</w:t>
      </w:r>
      <w:r>
        <w:rPr>
          <w:rFonts w:hint="eastAsia" w:ascii="仿宋_GB2312" w:eastAsia="仿宋_GB2312"/>
          <w:sz w:val="32"/>
          <w:szCs w:val="32"/>
        </w:rPr>
        <w:t xml:space="preserve"> </w:t>
      </w:r>
    </w:p>
    <w:p>
      <w:pPr>
        <w:ind w:firstLine="640" w:firstLineChars="200"/>
      </w:pPr>
      <w:r>
        <w:rPr>
          <w:rFonts w:hint="eastAsia" w:ascii="仿宋_GB2312" w:eastAsia="仿宋_GB2312"/>
          <w:sz w:val="32"/>
          <w:szCs w:val="32"/>
        </w:rPr>
        <w:t>联系电话：027—656832</w:t>
      </w:r>
      <w:r>
        <w:rPr>
          <w:rFonts w:hint="eastAsia" w:ascii="仿宋_GB2312" w:eastAsia="仿宋_GB2312"/>
          <w:sz w:val="32"/>
          <w:szCs w:val="32"/>
          <w:lang w:val="en-US" w:eastAsia="zh-CN"/>
        </w:rPr>
        <w:t>87</w:t>
      </w:r>
      <w:r>
        <w:rPr>
          <w:rFonts w:hint="eastAsia"/>
          <w:sz w:val="32"/>
          <w:szCs w:val="32"/>
        </w:rPr>
        <w:t xml:space="preserve">     </w:t>
      </w:r>
      <w:r>
        <w:rPr>
          <w:rFonts w:hint="eastAsia"/>
        </w:rPr>
        <w:t xml:space="preserve">                   </w:t>
      </w:r>
    </w:p>
    <w:p/>
    <w:p>
      <w:r>
        <w:t xml:space="preserve"> </w:t>
      </w:r>
    </w:p>
    <w:p/>
    <w:p>
      <w:pPr>
        <w:ind w:firstLine="3780" w:firstLineChars="1800"/>
        <w:rPr>
          <w:rFonts w:ascii="仿宋_GB2312" w:eastAsia="仿宋_GB2312"/>
          <w:sz w:val="32"/>
          <w:szCs w:val="32"/>
        </w:rPr>
      </w:pPr>
      <w:r>
        <w:t xml:space="preserve"> </w:t>
      </w:r>
      <w:r>
        <w:rPr>
          <w:rFonts w:hint="eastAsia"/>
        </w:rPr>
        <w:t xml:space="preserve">      </w:t>
      </w:r>
      <w:r>
        <w:rPr>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kern w:val="0"/>
          <w:sz w:val="28"/>
          <w:szCs w:val="28"/>
          <w:lang w:val="en-US" w:eastAsia="zh-CN"/>
        </w:rPr>
        <w:sectPr>
          <w:pgSz w:w="11906" w:h="16838"/>
          <w:pgMar w:top="1134" w:right="1134" w:bottom="1134" w:left="1134" w:header="851" w:footer="794" w:gutter="0"/>
          <w:pgNumType w:fmt="numberInDash"/>
          <w:cols w:space="720" w:num="1"/>
          <w:docGrid w:type="linesAndChars" w:linePitch="312" w:charSpace="0"/>
        </w:sectPr>
      </w:pPr>
      <w:r>
        <w:rPr>
          <w:rFonts w:hint="eastAsia" w:ascii="仿宋_GB2312" w:eastAsia="仿宋_GB2312"/>
          <w:kern w:val="0"/>
          <w:sz w:val="28"/>
          <w:szCs w:val="28"/>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2020年武汉市市直高素质农民培训</w:t>
      </w:r>
    </w:p>
    <w:p>
      <w:pPr>
        <w:pStyle w:val="2"/>
        <w:keepNext/>
        <w:keepLines/>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项目合作协议书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b/>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inorEastAsia" w:cstheme="minorEastAsia"/>
          <w:sz w:val="32"/>
          <w:szCs w:val="32"/>
        </w:rPr>
      </w:pPr>
      <w:r>
        <w:rPr>
          <w:rFonts w:hint="eastAsia" w:ascii="仿宋_GB2312" w:eastAsia="仿宋_GB2312" w:hAnsiTheme="minorEastAsia" w:cstheme="minorEastAsia"/>
          <w:b/>
          <w:bCs w:val="0"/>
          <w:sz w:val="32"/>
          <w:szCs w:val="32"/>
        </w:rPr>
        <w:t>甲方：</w:t>
      </w:r>
      <w:r>
        <w:rPr>
          <w:rFonts w:hint="eastAsia" w:ascii="仿宋_GB2312" w:eastAsia="仿宋_GB2312" w:hAnsiTheme="minorEastAsia" w:cstheme="minorEastAsia"/>
          <w:sz w:val="32"/>
          <w:szCs w:val="32"/>
        </w:rPr>
        <w:t>武汉市农业农村局（武汉市江汉区唐家墩街八古墩东一巷78号）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b/>
          <w:bCs w:val="0"/>
          <w:sz w:val="32"/>
          <w:szCs w:val="32"/>
        </w:rPr>
      </w:pPr>
      <w:r>
        <w:rPr>
          <w:rFonts w:hint="eastAsia" w:ascii="仿宋_GB2312" w:eastAsia="仿宋_GB2312" w:hAnsiTheme="minorEastAsia" w:cstheme="minorEastAsia"/>
          <w:b/>
          <w:bCs w:val="0"/>
          <w:sz w:val="32"/>
          <w:szCs w:val="32"/>
        </w:rPr>
        <w:t>乙方：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为更好整合培训资源，提升培训质效，</w:t>
      </w:r>
      <w:r>
        <w:rPr>
          <w:rFonts w:hint="eastAsia" w:ascii="仿宋_GB2312" w:eastAsia="仿宋_GB2312"/>
          <w:sz w:val="32"/>
          <w:szCs w:val="32"/>
        </w:rPr>
        <w:t>甲、乙双方本着平等、合作、共赢的原则，经过友好协商</w:t>
      </w:r>
      <w:r>
        <w:rPr>
          <w:rFonts w:hint="eastAsia" w:ascii="仿宋_GB2312" w:eastAsia="仿宋_GB2312"/>
          <w:sz w:val="32"/>
          <w:szCs w:val="32"/>
          <w:lang w:eastAsia="zh-CN"/>
        </w:rPr>
        <w:t>，达</w:t>
      </w:r>
      <w:r>
        <w:rPr>
          <w:rFonts w:hint="eastAsia" w:ascii="仿宋_GB2312" w:eastAsia="仿宋_GB2312"/>
          <w:sz w:val="32"/>
          <w:szCs w:val="32"/>
        </w:rPr>
        <w:t>成如下协议：</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黑体" w:hAnsi="黑体" w:eastAsia="黑体"/>
          <w:bCs/>
          <w:sz w:val="32"/>
          <w:szCs w:val="32"/>
          <w:lang w:eastAsia="zh-CN"/>
        </w:rPr>
      </w:pPr>
      <w:r>
        <w:rPr>
          <w:rFonts w:hint="eastAsia" w:ascii="黑体" w:hAnsi="黑体" w:eastAsia="黑体"/>
          <w:bCs/>
          <w:sz w:val="32"/>
          <w:szCs w:val="32"/>
        </w:rPr>
        <w:t>一、合作</w:t>
      </w:r>
      <w:r>
        <w:rPr>
          <w:rFonts w:hint="eastAsia" w:ascii="黑体" w:hAnsi="黑体" w:eastAsia="黑体"/>
          <w:bCs/>
          <w:sz w:val="32"/>
          <w:szCs w:val="32"/>
          <w:lang w:val="en-US" w:eastAsia="zh-CN"/>
        </w:rPr>
        <w:t>内容</w:t>
      </w:r>
    </w:p>
    <w:p>
      <w:pPr>
        <w:pStyle w:val="6"/>
        <w:keepNext w:val="0"/>
        <w:keepLines w:val="0"/>
        <w:pageBreakBefore w:val="0"/>
        <w:widowControl w:val="0"/>
        <w:kinsoku/>
        <w:wordWrap/>
        <w:overflowPunct/>
        <w:topLinePunct w:val="0"/>
        <w:autoSpaceDE/>
        <w:autoSpaceDN/>
        <w:bidi w:val="0"/>
        <w:adjustRightInd/>
        <w:snapToGrid/>
        <w:spacing w:line="520" w:lineRule="exact"/>
        <w:ind w:left="2558" w:leftChars="304" w:hanging="1920" w:hangingChars="600"/>
        <w:textAlignment w:val="auto"/>
        <w:rPr>
          <w:rFonts w:hint="eastAsia" w:ascii="仿宋_GB2312" w:eastAsia="仿宋_GB2312" w:hAnsiTheme="minorEastAsia" w:cstheme="minorEastAsia"/>
          <w:bCs/>
          <w:sz w:val="32"/>
          <w:szCs w:val="32"/>
          <w:u w:val="single"/>
          <w:lang w:val="en-US" w:eastAsia="zh-CN"/>
        </w:rPr>
      </w:pPr>
      <w:r>
        <w:rPr>
          <w:rFonts w:hint="eastAsia" w:ascii="仿宋_GB2312" w:eastAsia="仿宋_GB2312" w:hAnsiTheme="minorEastAsia" w:cstheme="minorEastAsia"/>
          <w:bCs/>
          <w:sz w:val="32"/>
          <w:szCs w:val="32"/>
        </w:rPr>
        <w:t>乙方</w:t>
      </w:r>
      <w:r>
        <w:rPr>
          <w:rFonts w:hint="eastAsia" w:ascii="仿宋_GB2312" w:eastAsia="仿宋_GB2312" w:hAnsiTheme="minorEastAsia" w:cstheme="minorEastAsia"/>
          <w:bCs/>
          <w:sz w:val="32"/>
          <w:szCs w:val="32"/>
          <w:lang w:eastAsia="zh-CN"/>
        </w:rPr>
        <w:t>承办</w:t>
      </w:r>
      <w:r>
        <w:rPr>
          <w:rFonts w:hint="eastAsia" w:ascii="仿宋_GB2312" w:eastAsia="仿宋_GB2312" w:hAnsiTheme="minorEastAsia" w:cstheme="minorEastAsia"/>
          <w:bCs/>
          <w:sz w:val="32"/>
          <w:szCs w:val="32"/>
        </w:rPr>
        <w:t>甲方</w:t>
      </w:r>
      <w:r>
        <w:rPr>
          <w:rFonts w:hint="eastAsia" w:ascii="仿宋_GB2312" w:eastAsia="仿宋_GB2312" w:hAnsiTheme="minorEastAsia" w:cstheme="minorEastAsia"/>
          <w:bCs/>
          <w:sz w:val="32"/>
          <w:szCs w:val="32"/>
          <w:lang w:val="en-US" w:eastAsia="zh-CN"/>
        </w:rPr>
        <w:t>2020年武汉市市直高素质农民培训</w:t>
      </w:r>
      <w:r>
        <w:rPr>
          <w:rFonts w:hint="eastAsia" w:ascii="仿宋_GB2312" w:eastAsia="仿宋_GB2312" w:hAnsiTheme="minorEastAsia" w:cstheme="minorEastAsia"/>
          <w:bCs/>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2558" w:leftChars="304" w:hanging="1920" w:hangingChars="600"/>
        <w:textAlignment w:val="auto"/>
        <w:rPr>
          <w:rFonts w:hint="default" w:ascii="黑体" w:hAnsi="黑体" w:eastAsia="仿宋_GB2312"/>
          <w:bCs/>
          <w:sz w:val="32"/>
          <w:szCs w:val="32"/>
          <w:lang w:val="en-US" w:eastAsia="zh-CN"/>
        </w:rPr>
      </w:pPr>
      <w:r>
        <w:rPr>
          <w:rFonts w:hint="eastAsia" w:ascii="仿宋_GB2312" w:eastAsia="仿宋_GB2312" w:hAnsiTheme="minorEastAsia" w:cstheme="minorEastAsia"/>
          <w:bCs/>
          <w:sz w:val="32"/>
          <w:szCs w:val="32"/>
          <w:lang w:val="en-US" w:eastAsia="zh-CN"/>
        </w:rPr>
        <w:t>班的培训任务，项目总金额</w:t>
      </w:r>
      <w:r>
        <w:rPr>
          <w:rFonts w:hint="eastAsia" w:ascii="仿宋_GB2312" w:eastAsia="仿宋_GB2312" w:hAnsiTheme="minorEastAsia" w:cstheme="minorEastAsia"/>
          <w:bCs/>
          <w:sz w:val="32"/>
          <w:szCs w:val="32"/>
          <w:u w:val="single"/>
          <w:lang w:val="en-US" w:eastAsia="zh-CN"/>
        </w:rPr>
        <w:t xml:space="preserve">      </w:t>
      </w:r>
      <w:r>
        <w:rPr>
          <w:rFonts w:hint="eastAsia" w:ascii="仿宋_GB2312" w:eastAsia="仿宋_GB2312" w:hAnsiTheme="minorEastAsia" w:cstheme="minorEastAsia"/>
          <w:bCs/>
          <w:sz w:val="32"/>
          <w:szCs w:val="32"/>
          <w:lang w:val="en-US" w:eastAsia="zh-CN"/>
        </w:rPr>
        <w:t xml:space="preserve">万元。     </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黑体" w:hAnsi="黑体" w:eastAsia="黑体"/>
          <w:sz w:val="32"/>
          <w:szCs w:val="32"/>
        </w:rPr>
      </w:pPr>
      <w:r>
        <w:rPr>
          <w:rFonts w:hint="eastAsia" w:ascii="黑体" w:hAnsi="黑体" w:eastAsia="黑体"/>
          <w:bCs/>
          <w:sz w:val="32"/>
          <w:szCs w:val="32"/>
        </w:rPr>
        <w:t>二、合作时间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inorEastAsia" w:cstheme="minorEastAsia"/>
          <w:bCs/>
          <w:kern w:val="2"/>
          <w:sz w:val="32"/>
          <w:szCs w:val="32"/>
          <w:lang w:val="en-US" w:eastAsia="zh-CN" w:bidi="ar-SA"/>
        </w:rPr>
      </w:pPr>
      <w:r>
        <w:rPr>
          <w:rFonts w:hint="eastAsia" w:ascii="仿宋_GB2312" w:eastAsia="仿宋_GB2312" w:hAnsiTheme="minorEastAsia" w:cstheme="minorEastAsia"/>
          <w:bCs/>
          <w:kern w:val="2"/>
          <w:sz w:val="32"/>
          <w:szCs w:val="32"/>
          <w:lang w:val="en-US" w:eastAsia="zh-CN" w:bidi="ar-SA"/>
        </w:rPr>
        <w:t>自协议生效之日起，至2020年12月30日止。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Cs/>
          <w:sz w:val="32"/>
          <w:szCs w:val="32"/>
          <w:lang w:eastAsia="zh-CN"/>
        </w:rPr>
      </w:pPr>
      <w:r>
        <w:rPr>
          <w:rFonts w:hint="eastAsia" w:ascii="黑体" w:hAnsi="黑体" w:eastAsia="黑体"/>
          <w:bCs/>
          <w:sz w:val="32"/>
          <w:szCs w:val="32"/>
        </w:rPr>
        <w:t>三、</w:t>
      </w:r>
      <w:r>
        <w:rPr>
          <w:rFonts w:hint="eastAsia" w:ascii="黑体" w:hAnsi="黑体" w:eastAsia="黑体"/>
          <w:bCs/>
          <w:sz w:val="32"/>
          <w:szCs w:val="32"/>
          <w:lang w:eastAsia="zh-CN"/>
        </w:rPr>
        <w:t>甲方权利及义务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1、甲方对合作的项目实行全面综合管理，保证项目质量及进度。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、甲方对培训服务实施情况进行监督检查，协调解决争议，并按有关规定对出现问题进行处理。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、甲方对乙方承办的项目进行检查考核。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甲方根据本合同规定，按期足额向乙方支付本项目所有费用款项。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lang w:eastAsia="zh-CN"/>
        </w:rPr>
        <w:t>乙方权利及义务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1、乙方应严格按照国家有关行业规范及标准执行合同，履行义务，培训服务的质量按照国家相关标准执行。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2、每期培训班开班前一周，乙方应向甲方书面提交开班申请、教学计划以及资金预算等。开班申请通过后乙方才可开班。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3、乙方应认真组织教学，确保培训质量，并主动接受甲方聘请的第三方进行项目监管。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4、乙方应负责学员的人身安全和财产安全。若因事故导致学员或第三人人身财产受损，一切责任由乙方承担。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、乙方应依照约定和规章妥善保存培训服务相关资料台账，并提供给甲方，及时响应甲方的抽查、调阅等要求，积极配合有关部门的监督检查。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、乙方不得以任何形式将培训任务转让或委托给第三方。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、乙方应承诺负责学员的跟踪服务工作。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、费用与付款方式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sz w:val="32"/>
          <w:szCs w:val="32"/>
        </w:rPr>
        <w:t>在合同签订且乙方开具正式税务发票后的</w:t>
      </w:r>
      <w:r>
        <w:rPr>
          <w:rFonts w:hint="eastAsia" w:ascii="仿宋_GB2312" w:hAnsi="宋体" w:eastAsia="仿宋_GB2312"/>
          <w:color w:val="000000" w:themeColor="text1"/>
          <w:sz w:val="32"/>
          <w:szCs w:val="32"/>
          <w:u w:val="single"/>
          <w14:textFill>
            <w14:solidFill>
              <w14:schemeClr w14:val="tx1"/>
            </w14:solidFill>
          </w14:textFill>
        </w:rPr>
        <w:t>1</w:t>
      </w:r>
      <w:r>
        <w:rPr>
          <w:rFonts w:hint="eastAsia" w:ascii="仿宋_GB2312" w:hAnsi="宋体" w:eastAsia="仿宋_GB2312"/>
          <w:color w:val="000000" w:themeColor="text1"/>
          <w:sz w:val="32"/>
          <w:szCs w:val="32"/>
          <w:u w:val="single"/>
          <w:lang w:val="en-US" w:eastAsia="zh-CN"/>
          <w14:textFill>
            <w14:solidFill>
              <w14:schemeClr w14:val="tx1"/>
            </w14:solidFill>
          </w14:textFill>
        </w:rPr>
        <w:t>0</w:t>
      </w:r>
      <w:r>
        <w:rPr>
          <w:rFonts w:hint="eastAsia" w:ascii="仿宋_GB2312" w:hAnsi="宋体" w:eastAsia="仿宋_GB2312"/>
          <w:color w:val="000000" w:themeColor="text1"/>
          <w:sz w:val="32"/>
          <w:szCs w:val="32"/>
          <w:u w:val="single"/>
          <w14:textFill>
            <w14:solidFill>
              <w14:schemeClr w14:val="tx1"/>
            </w14:solidFill>
          </w14:textFill>
        </w:rPr>
        <w:t xml:space="preserve">个 </w:t>
      </w:r>
      <w:r>
        <w:rPr>
          <w:rFonts w:hint="eastAsia" w:ascii="仿宋_GB2312" w:eastAsia="仿宋_GB2312"/>
          <w:sz w:val="32"/>
          <w:szCs w:val="32"/>
        </w:rPr>
        <w:t>工作日内，甲方</w:t>
      </w:r>
      <w:r>
        <w:rPr>
          <w:rFonts w:hint="eastAsia" w:ascii="仿宋_GB2312" w:eastAsia="仿宋_GB2312"/>
          <w:sz w:val="32"/>
          <w:szCs w:val="32"/>
          <w:lang w:val="en-US" w:eastAsia="zh-CN"/>
        </w:rPr>
        <w:t>应</w:t>
      </w:r>
      <w:r>
        <w:rPr>
          <w:rFonts w:hint="eastAsia" w:ascii="仿宋_GB2312" w:eastAsia="仿宋_GB2312"/>
          <w:sz w:val="32"/>
          <w:szCs w:val="32"/>
        </w:rPr>
        <w:t>向乙方支付</w:t>
      </w:r>
      <w:r>
        <w:rPr>
          <w:rFonts w:hint="eastAsia" w:ascii="仿宋_GB2312" w:eastAsia="仿宋_GB2312"/>
          <w:sz w:val="32"/>
          <w:szCs w:val="32"/>
          <w:lang w:eastAsia="zh-CN"/>
        </w:rPr>
        <w:t>培训项目经费</w:t>
      </w:r>
      <w:r>
        <w:rPr>
          <w:rFonts w:hint="eastAsia" w:ascii="仿宋_GB2312" w:eastAsia="仿宋_GB2312"/>
          <w:sz w:val="32"/>
          <w:szCs w:val="32"/>
        </w:rPr>
        <w:t>总额的</w:t>
      </w:r>
      <w:r>
        <w:rPr>
          <w:rFonts w:hint="eastAsia" w:ascii="仿宋_GB2312" w:eastAsia="仿宋_GB2312"/>
          <w:sz w:val="32"/>
          <w:szCs w:val="32"/>
          <w:lang w:val="en-US" w:eastAsia="zh-CN"/>
        </w:rPr>
        <w:t>6</w:t>
      </w:r>
      <w:r>
        <w:rPr>
          <w:rFonts w:hint="eastAsia" w:ascii="仿宋_GB2312" w:eastAsia="仿宋_GB2312"/>
          <w:sz w:val="32"/>
          <w:szCs w:val="32"/>
        </w:rPr>
        <w:t>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sz w:val="32"/>
          <w:szCs w:val="32"/>
          <w:lang w:eastAsia="zh-CN"/>
        </w:rPr>
        <w:t>培训任务</w:t>
      </w:r>
      <w:r>
        <w:rPr>
          <w:rFonts w:hint="eastAsia" w:ascii="仿宋_GB2312" w:hAnsi="宋体" w:eastAsia="仿宋_GB2312"/>
          <w:sz w:val="32"/>
          <w:szCs w:val="32"/>
        </w:rPr>
        <w:t>结束</w:t>
      </w:r>
      <w:r>
        <w:rPr>
          <w:rFonts w:hint="eastAsia" w:ascii="仿宋_GB2312" w:hAnsi="宋体" w:eastAsia="仿宋_GB2312"/>
          <w:sz w:val="32"/>
          <w:szCs w:val="32"/>
          <w:lang w:eastAsia="zh-CN"/>
        </w:rPr>
        <w:t>后，在</w:t>
      </w:r>
      <w:r>
        <w:rPr>
          <w:rFonts w:hint="eastAsia" w:ascii="仿宋_GB2312" w:hAnsi="宋体" w:eastAsia="仿宋_GB2312"/>
          <w:sz w:val="32"/>
          <w:szCs w:val="32"/>
        </w:rPr>
        <w:t>甲方</w:t>
      </w:r>
      <w:r>
        <w:rPr>
          <w:rFonts w:hint="eastAsia" w:ascii="仿宋_GB2312" w:hAnsi="宋体" w:eastAsia="仿宋_GB2312"/>
          <w:sz w:val="32"/>
          <w:szCs w:val="32"/>
          <w:lang w:eastAsia="zh-CN"/>
        </w:rPr>
        <w:t>指定的第三方绩效评价合格后，经甲方</w:t>
      </w:r>
      <w:r>
        <w:rPr>
          <w:rFonts w:hint="eastAsia" w:ascii="仿宋_GB2312" w:hAnsi="宋体" w:eastAsia="仿宋_GB2312"/>
          <w:sz w:val="32"/>
          <w:szCs w:val="32"/>
        </w:rPr>
        <w:t>审核确认且</w:t>
      </w:r>
      <w:r>
        <w:rPr>
          <w:rFonts w:hint="eastAsia" w:ascii="仿宋_GB2312" w:eastAsia="仿宋_GB2312"/>
          <w:sz w:val="32"/>
          <w:szCs w:val="32"/>
        </w:rPr>
        <w:t>乙方开具正式税务发票</w:t>
      </w:r>
      <w:r>
        <w:rPr>
          <w:rFonts w:hint="eastAsia" w:ascii="仿宋_GB2312" w:hAnsi="宋体" w:eastAsia="仿宋_GB2312"/>
          <w:sz w:val="32"/>
          <w:szCs w:val="32"/>
        </w:rPr>
        <w:t>后，</w:t>
      </w:r>
      <w:r>
        <w:rPr>
          <w:rFonts w:hint="eastAsia" w:ascii="仿宋_GB2312" w:hAnsi="宋体" w:eastAsia="仿宋_GB2312"/>
          <w:color w:val="000000" w:themeColor="text1"/>
          <w:sz w:val="32"/>
          <w:szCs w:val="32"/>
          <w:u w:val="single"/>
          <w14:textFill>
            <w14:solidFill>
              <w14:schemeClr w14:val="tx1"/>
            </w14:solidFill>
          </w14:textFill>
        </w:rPr>
        <w:t>1</w:t>
      </w:r>
      <w:r>
        <w:rPr>
          <w:rFonts w:hint="eastAsia" w:ascii="仿宋_GB2312" w:hAnsi="宋体" w:eastAsia="仿宋_GB2312"/>
          <w:color w:val="000000" w:themeColor="text1"/>
          <w:sz w:val="32"/>
          <w:szCs w:val="32"/>
          <w:u w:val="single"/>
          <w:lang w:val="en-US" w:eastAsia="zh-CN"/>
          <w14:textFill>
            <w14:solidFill>
              <w14:schemeClr w14:val="tx1"/>
            </w14:solidFill>
          </w14:textFill>
        </w:rPr>
        <w:t>0</w:t>
      </w:r>
      <w:r>
        <w:rPr>
          <w:rFonts w:hint="eastAsia" w:ascii="仿宋_GB2312" w:hAnsi="宋体" w:eastAsia="仿宋_GB2312"/>
          <w:color w:val="000000" w:themeColor="text1"/>
          <w:sz w:val="32"/>
          <w:szCs w:val="32"/>
          <w:u w:val="single"/>
          <w14:textFill>
            <w14:solidFill>
              <w14:schemeClr w14:val="tx1"/>
            </w14:solidFill>
          </w14:textFill>
        </w:rPr>
        <w:t xml:space="preserve">个 </w:t>
      </w:r>
      <w:r>
        <w:rPr>
          <w:rFonts w:hint="eastAsia" w:ascii="仿宋_GB2312" w:hAnsi="宋体" w:eastAsia="仿宋_GB2312"/>
          <w:sz w:val="32"/>
          <w:szCs w:val="32"/>
        </w:rPr>
        <w:t>工作日内</w:t>
      </w:r>
      <w:r>
        <w:rPr>
          <w:rFonts w:hint="eastAsia" w:ascii="仿宋_GB2312" w:hAnsi="宋体" w:eastAsia="仿宋_GB2312"/>
          <w:sz w:val="32"/>
          <w:szCs w:val="32"/>
          <w:lang w:val="en-US" w:eastAsia="zh-CN"/>
        </w:rPr>
        <w:t>向</w:t>
      </w:r>
      <w:r>
        <w:rPr>
          <w:rFonts w:hint="eastAsia" w:ascii="仿宋_GB2312" w:hAnsi="宋体" w:eastAsia="仿宋_GB2312"/>
          <w:sz w:val="32"/>
          <w:szCs w:val="32"/>
        </w:rPr>
        <w:t>乙方支付尾款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3.甲方应支付培训费用至乙方如下账户：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账户名称</w:t>
      </w:r>
      <w:r>
        <w:rPr>
          <w:rFonts w:hint="eastAsia" w:ascii="仿宋_GB2312" w:eastAsia="仿宋_GB2312"/>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开户行：</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账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行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大额行号：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除本合同约定金额外甲方无需再向乙方支付费用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六、不可抗力或突发性事件处理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1.本合同下的不可抗力事件是指不能预见、不能避免并不能克服的客观情况。包括但不限于自然灾害（如</w:t>
      </w:r>
      <w:r>
        <w:rPr>
          <w:rFonts w:hint="eastAsia" w:ascii="仿宋_GB2312" w:hAnsi="宋体" w:eastAsia="仿宋_GB2312"/>
          <w:sz w:val="32"/>
          <w:szCs w:val="32"/>
          <w:lang w:eastAsia="zh-CN"/>
        </w:rPr>
        <w:t>疫情、</w:t>
      </w:r>
      <w:r>
        <w:rPr>
          <w:rFonts w:hint="eastAsia" w:ascii="仿宋_GB2312" w:hAnsi="宋体" w:eastAsia="仿宋_GB2312"/>
          <w:sz w:val="32"/>
          <w:szCs w:val="32"/>
        </w:rPr>
        <w:t>地震、台风、洪水、火山爆发等）、上级主管部门指令、政策法规等。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2.在本合同的履行过程中若发生不可抗力事件，导致本合同无法全部或部分履行，根据不可抗力的影响，甲乙双方互不承担违约责任。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.若发生不可抗力，甲、乙双方应就履行本合同或变更、终止本合同达成书面的补充协议。</w:t>
      </w:r>
    </w:p>
    <w:p>
      <w:pPr>
        <w:pStyle w:val="7"/>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、其他约定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1.本合同自双方法定代表人或授权代表签字、盖章之日起生效。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.本合同壹式肆份，由甲乙双方各执贰份，具有同等法律效力。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.本合同执行过程中，所有附件和补充协议等一经甲乙双方签字即成为本合同的有效组成部分，与本合同具有同等法律效力。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4.双方如有争议应协商解决，协商不成应向甲方所在地人民法院提起诉讼。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5.若乙方未履行义务或未达到甲方的标准，应当承担违约责任，赔偿总金额30%的违约金。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XX</w:t>
      </w:r>
      <w:r>
        <w:rPr>
          <w:rFonts w:hint="eastAsia" w:ascii="仿宋_GB2312" w:eastAsia="仿宋_GB2312"/>
          <w:sz w:val="32"/>
          <w:szCs w:val="32"/>
          <w:lang w:eastAsia="zh-CN"/>
        </w:rPr>
        <w:t>培训班实施方案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甲方（盖章）：               乙方（盖章）：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代表或授权人（签字）：       代表或授权人（签字）：    </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pPr>
      <w:r>
        <w:rPr>
          <w:rFonts w:hint="eastAsia" w:ascii="仿宋_GB2312" w:eastAsia="仿宋_GB2312"/>
          <w:sz w:val="32"/>
          <w:szCs w:val="32"/>
        </w:rPr>
        <w:t xml:space="preserve">年    月    日               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关于聘请第三方对</w:t>
      </w:r>
      <w:r>
        <w:rPr>
          <w:rFonts w:hint="eastAsia" w:ascii="方正小标宋简体" w:hAnsi="方正小标宋简体" w:eastAsia="方正小标宋简体" w:cs="方正小标宋简体"/>
          <w:sz w:val="44"/>
          <w:szCs w:val="44"/>
          <w:lang w:val="en-US" w:eastAsia="zh-CN"/>
        </w:rPr>
        <w:t>2020年武汉市市直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高素质农民培训项目绩效评价的请示</w:t>
      </w: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局计划财务处：</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高质量完成2020年武汉市市直高素质农民培训项目，根据我局《关于局机关政府采购实行定点供货（服务）商办法的通知》（武农办〔2020〕第17号）要求，请计划财务处从所列的绩效评价单位中择优选定1家会计事务所承担高素质农民培训项目的监管和绩效评价工作。</w:t>
      </w:r>
    </w:p>
    <w:p>
      <w:pPr>
        <w:ind w:firstLine="640"/>
        <w:rPr>
          <w:rFonts w:hint="default" w:ascii="仿宋_GB2312" w:hAnsi="仿宋_GB2312" w:eastAsia="仿宋_GB2312" w:cs="仿宋_GB2312"/>
          <w:kern w:val="0"/>
          <w:sz w:val="32"/>
          <w:szCs w:val="32"/>
          <w:lang w:val="en-US" w:eastAsia="zh-CN"/>
        </w:rPr>
      </w:pPr>
    </w:p>
    <w:p>
      <w:pPr>
        <w:ind w:firstLine="640"/>
        <w:rPr>
          <w:rFonts w:hint="default" w:ascii="仿宋_GB2312" w:hAnsi="仿宋_GB2312" w:eastAsia="仿宋_GB2312" w:cs="仿宋_GB2312"/>
          <w:kern w:val="0"/>
          <w:sz w:val="32"/>
          <w:szCs w:val="32"/>
          <w:lang w:val="en-US" w:eastAsia="zh-CN"/>
        </w:rPr>
      </w:pPr>
    </w:p>
    <w:p>
      <w:pPr>
        <w:ind w:firstLine="640"/>
        <w:rPr>
          <w:rFonts w:hint="default" w:ascii="仿宋_GB2312" w:hAnsi="仿宋_GB2312" w:eastAsia="仿宋_GB2312" w:cs="仿宋_GB2312"/>
          <w:kern w:val="0"/>
          <w:sz w:val="32"/>
          <w:szCs w:val="32"/>
          <w:lang w:val="en-US" w:eastAsia="zh-CN"/>
        </w:rPr>
      </w:pPr>
    </w:p>
    <w:p>
      <w:pPr>
        <w:ind w:firstLine="64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eastAsia="仿宋_GB2312"/>
          <w:color w:val="000000"/>
          <w:sz w:val="32"/>
          <w:szCs w:val="32"/>
        </w:rPr>
        <w:sectPr>
          <w:pgSz w:w="11906" w:h="16838"/>
          <w:pgMar w:top="1134" w:right="1134" w:bottom="1134" w:left="1134" w:header="851" w:footer="794" w:gutter="0"/>
          <w:pgNumType w:fmt="numberInDash"/>
          <w:cols w:space="720" w:num="1"/>
          <w:docGrid w:type="linesAndChars" w:linePitch="312" w:charSpace="0"/>
        </w:sectPr>
      </w:pPr>
      <w:r>
        <w:rPr>
          <w:rFonts w:hint="eastAsia" w:ascii="仿宋_GB2312" w:eastAsia="仿宋_GB2312"/>
          <w:kern w:val="0"/>
          <w:sz w:val="28"/>
          <w:szCs w:val="28"/>
          <w:lang w:val="en-US" w:eastAsia="zh-CN"/>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64BBE"/>
    <w:multiLevelType w:val="singleLevel"/>
    <w:tmpl w:val="D0A64B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83EDC"/>
    <w:rsid w:val="07AE00AA"/>
    <w:rsid w:val="07E607BA"/>
    <w:rsid w:val="0F126193"/>
    <w:rsid w:val="0F24255B"/>
    <w:rsid w:val="114D4BA0"/>
    <w:rsid w:val="11D503B1"/>
    <w:rsid w:val="1413336D"/>
    <w:rsid w:val="14415679"/>
    <w:rsid w:val="15305C27"/>
    <w:rsid w:val="154F3579"/>
    <w:rsid w:val="164C5FF4"/>
    <w:rsid w:val="19CD3C64"/>
    <w:rsid w:val="1B5A0EFE"/>
    <w:rsid w:val="23DD308F"/>
    <w:rsid w:val="250E7C93"/>
    <w:rsid w:val="2A491058"/>
    <w:rsid w:val="2F6A7922"/>
    <w:rsid w:val="31834CD2"/>
    <w:rsid w:val="32545C17"/>
    <w:rsid w:val="33515D38"/>
    <w:rsid w:val="36BD6CB0"/>
    <w:rsid w:val="394A7E02"/>
    <w:rsid w:val="454172B1"/>
    <w:rsid w:val="45766619"/>
    <w:rsid w:val="4CA42AC1"/>
    <w:rsid w:val="51401062"/>
    <w:rsid w:val="51961AD6"/>
    <w:rsid w:val="53A81B8F"/>
    <w:rsid w:val="56FF1ACF"/>
    <w:rsid w:val="58B04727"/>
    <w:rsid w:val="5B7A22C8"/>
    <w:rsid w:val="5BF41822"/>
    <w:rsid w:val="5E7276BD"/>
    <w:rsid w:val="61954E0F"/>
    <w:rsid w:val="63955147"/>
    <w:rsid w:val="65217328"/>
    <w:rsid w:val="6950066C"/>
    <w:rsid w:val="6CE95373"/>
    <w:rsid w:val="75905237"/>
    <w:rsid w:val="76AF0D0C"/>
    <w:rsid w:val="79272307"/>
    <w:rsid w:val="7A272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style>
  <w:style w:type="paragraph" w:customStyle="1" w:styleId="7">
    <w:name w:val="列出段落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晴天＇＇</cp:lastModifiedBy>
  <cp:lastPrinted>2020-09-25T03:34:00Z</cp:lastPrinted>
  <dcterms:modified xsi:type="dcterms:W3CDTF">2020-10-23T09:19:05Z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