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宋体"/>
          <w:bCs/>
          <w:kern w:val="0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附件4</w:t>
      </w:r>
      <w:r>
        <w:rPr>
          <w:rFonts w:hint="eastAsia" w:ascii="黑体" w:hAnsi="黑体" w:eastAsia="黑体" w:cs="宋体"/>
          <w:bCs/>
          <w:kern w:val="0"/>
          <w:szCs w:val="32"/>
        </w:rPr>
        <w:t xml:space="preserve">  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武汉市</w:t>
      </w: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</w:rPr>
        <w:t>农业经营主体银行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贷款贴息基本情况表</w:t>
      </w:r>
    </w:p>
    <w:p>
      <w:pPr>
        <w:spacing w:line="72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填报单位：                                                                                                               单位：万元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025"/>
        <w:gridCol w:w="845"/>
        <w:gridCol w:w="868"/>
        <w:gridCol w:w="1617"/>
        <w:gridCol w:w="711"/>
        <w:gridCol w:w="708"/>
        <w:gridCol w:w="708"/>
        <w:gridCol w:w="708"/>
        <w:gridCol w:w="711"/>
        <w:gridCol w:w="708"/>
        <w:gridCol w:w="708"/>
        <w:gridCol w:w="851"/>
        <w:gridCol w:w="852"/>
        <w:gridCol w:w="855"/>
        <w:gridCol w:w="1135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农业经营主体名称</w:t>
            </w:r>
          </w:p>
        </w:tc>
        <w:tc>
          <w:tcPr>
            <w:tcW w:w="84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统一信用代码</w:t>
            </w:r>
          </w:p>
        </w:tc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法人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代表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家庭农场主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贷款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资金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实付利息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贴息资金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经济效益情况</w:t>
            </w:r>
          </w:p>
        </w:tc>
        <w:tc>
          <w:tcPr>
            <w:tcW w:w="170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扶贫带动情况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70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产量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产值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利润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农民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增收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脱贫村（名称）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脱贫户（个）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A5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晴天＇＇</cp:lastModifiedBy>
  <dcterms:modified xsi:type="dcterms:W3CDTF">2021-07-30T01:19:00Z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1CC150D7F60D414BA5D5B03FB603802D</vt:lpwstr>
  </property>
</Properties>
</file>