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88DFF">
      <w:pPr>
        <w:keepNext w:val="0"/>
        <w:keepLines w:val="0"/>
        <w:pageBreakBefore w:val="0"/>
        <w:widowControl w:val="0"/>
        <w:kinsoku/>
        <w:wordWrap/>
        <w:overflowPunct w:val="0"/>
        <w:topLinePunct w:val="0"/>
        <w:autoSpaceDE/>
        <w:autoSpaceDN/>
        <w:bidi w:val="0"/>
        <w:spacing w:line="570" w:lineRule="exact"/>
        <w:jc w:val="left"/>
        <w:textAlignment w:val="auto"/>
        <w:outlineLvl w:val="1"/>
        <w:rPr>
          <w:rFonts w:hint="eastAsia" w:ascii="Times New Roman" w:hAnsi="Times New Roman" w:eastAsia="方正小标宋简体" w:cs="方正小标宋简体"/>
          <w:b w:val="0"/>
          <w:bCs w:val="0"/>
          <w:sz w:val="40"/>
          <w:szCs w:val="40"/>
          <w:lang w:val="en-US" w:eastAsia="zh-CN"/>
        </w:rPr>
      </w:pPr>
      <w:r>
        <w:rPr>
          <w:rFonts w:hint="eastAsia" w:ascii="Times New Roman" w:hAnsi="Times New Roman" w:eastAsia="黑体" w:cs="黑体"/>
          <w:b w:val="0"/>
          <w:bCs w:val="0"/>
          <w:sz w:val="32"/>
          <w:szCs w:val="32"/>
          <w:lang w:val="en-US" w:eastAsia="zh-CN"/>
        </w:rPr>
        <w:t>附件1</w:t>
      </w:r>
    </w:p>
    <w:p w14:paraId="5FF9730E">
      <w:pPr>
        <w:keepNext w:val="0"/>
        <w:keepLines w:val="0"/>
        <w:pageBreakBefore w:val="0"/>
        <w:widowControl w:val="0"/>
        <w:kinsoku/>
        <w:wordWrap/>
        <w:overflowPunct w:val="0"/>
        <w:topLinePunct w:val="0"/>
        <w:autoSpaceDE/>
        <w:autoSpaceDN/>
        <w:bidi w:val="0"/>
        <w:spacing w:line="570" w:lineRule="exact"/>
        <w:jc w:val="center"/>
        <w:textAlignment w:val="auto"/>
        <w:outlineLvl w:val="1"/>
        <w:rPr>
          <w:rFonts w:hint="eastAsia" w:ascii="Times New Roman" w:hAnsi="Times New Roman" w:eastAsia="方正小标宋简体" w:cs="方正小标宋简体"/>
          <w:b w:val="0"/>
          <w:bCs w:val="0"/>
          <w:color w:val="000000"/>
          <w:spacing w:val="-11"/>
          <w:sz w:val="44"/>
          <w:szCs w:val="44"/>
          <w:highlight w:val="none"/>
          <w:lang w:val="en-US" w:eastAsia="zh-CN"/>
        </w:rPr>
      </w:pPr>
      <w:r>
        <w:rPr>
          <w:rFonts w:hint="eastAsia" w:ascii="Times New Roman" w:hAnsi="Times New Roman" w:eastAsia="方正小标宋简体" w:cs="方正小标宋简体"/>
          <w:b w:val="0"/>
          <w:bCs w:val="0"/>
          <w:spacing w:val="-11"/>
          <w:sz w:val="44"/>
          <w:szCs w:val="44"/>
          <w:lang w:val="en-US" w:eastAsia="zh-CN"/>
        </w:rPr>
        <w:t>2025年武汉市特色种植业产业链项目实施方案</w:t>
      </w:r>
    </w:p>
    <w:p w14:paraId="45C40735">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仿宋_GB2312" w:cs="仿宋_GB2312"/>
          <w:b w:val="0"/>
          <w:bCs w:val="0"/>
          <w:sz w:val="32"/>
          <w:szCs w:val="32"/>
        </w:rPr>
      </w:pPr>
    </w:p>
    <w:p w14:paraId="4C06EE09">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0" w:firstLineChars="200"/>
        <w:jc w:val="both"/>
        <w:textAlignment w:val="auto"/>
        <w:rPr>
          <w:rFonts w:ascii="Times New Roman" w:hAnsi="Times New Roman" w:eastAsia="仿宋_GB2312" w:cs="宋体"/>
          <w:b w:val="0"/>
          <w:bCs w:val="0"/>
          <w:color w:val="000000"/>
          <w:kern w:val="0"/>
          <w:sz w:val="32"/>
          <w:szCs w:val="32"/>
        </w:rPr>
      </w:pPr>
      <w:r>
        <w:rPr>
          <w:rFonts w:hint="eastAsia" w:ascii="Times New Roman" w:hAnsi="Times New Roman" w:eastAsia="仿宋_GB2312" w:cs="仿宋_GB2312"/>
          <w:b w:val="0"/>
          <w:bCs w:val="0"/>
          <w:sz w:val="32"/>
          <w:szCs w:val="32"/>
        </w:rPr>
        <w:t>种植业</w:t>
      </w:r>
      <w:r>
        <w:rPr>
          <w:rFonts w:hint="eastAsia" w:ascii="Times New Roman" w:hAnsi="Times New Roman" w:eastAsia="仿宋_GB2312" w:cs="仿宋_GB2312"/>
          <w:b w:val="0"/>
          <w:bCs w:val="0"/>
          <w:sz w:val="32"/>
          <w:szCs w:val="32"/>
          <w:lang w:val="en-US" w:eastAsia="zh-CN"/>
        </w:rPr>
        <w:t>产业发展水平直接关系到</w:t>
      </w:r>
      <w:r>
        <w:rPr>
          <w:rFonts w:hint="eastAsia" w:ascii="Times New Roman" w:hAnsi="Times New Roman" w:eastAsia="仿宋_GB2312" w:cs="仿宋_GB2312"/>
          <w:b w:val="0"/>
          <w:bCs w:val="0"/>
          <w:sz w:val="32"/>
          <w:szCs w:val="32"/>
          <w:lang w:eastAsia="zh-CN"/>
        </w:rPr>
        <w:t>“三农”</w:t>
      </w:r>
      <w:r>
        <w:rPr>
          <w:rFonts w:hint="eastAsia" w:ascii="Times New Roman" w:hAnsi="Times New Roman" w:eastAsia="仿宋_GB2312" w:cs="仿宋_GB2312"/>
          <w:b w:val="0"/>
          <w:bCs w:val="0"/>
          <w:sz w:val="32"/>
          <w:szCs w:val="32"/>
        </w:rPr>
        <w:t>高质</w:t>
      </w:r>
      <w:r>
        <w:rPr>
          <w:rFonts w:hint="eastAsia" w:ascii="Times New Roman" w:hAnsi="Times New Roman" w:eastAsia="仿宋_GB2312" w:cs="仿宋_GB2312"/>
          <w:b w:val="0"/>
          <w:bCs w:val="0"/>
          <w:sz w:val="32"/>
          <w:szCs w:val="32"/>
          <w:lang w:eastAsia="zh-CN"/>
        </w:rPr>
        <w:t>量</w:t>
      </w:r>
      <w:r>
        <w:rPr>
          <w:rFonts w:hint="eastAsia" w:ascii="Times New Roman" w:hAnsi="Times New Roman" w:eastAsia="仿宋_GB2312" w:cs="仿宋_GB2312"/>
          <w:b w:val="0"/>
          <w:bCs w:val="0"/>
          <w:sz w:val="32"/>
          <w:szCs w:val="32"/>
        </w:rPr>
        <w:t>发展</w:t>
      </w:r>
      <w:r>
        <w:rPr>
          <w:rFonts w:hint="eastAsia" w:ascii="Times New Roman" w:hAnsi="Times New Roman" w:eastAsia="仿宋_GB2312" w:cs="仿宋_GB2312"/>
          <w:b w:val="0"/>
          <w:bCs w:val="0"/>
          <w:sz w:val="32"/>
          <w:szCs w:val="32"/>
          <w:lang w:eastAsia="zh-CN"/>
        </w:rPr>
        <w:t>进程</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按照</w:t>
      </w:r>
      <w:r>
        <w:rPr>
          <w:rFonts w:hint="eastAsia" w:ascii="Times New Roman" w:hAnsi="Times New Roman" w:eastAsia="仿宋_GB2312" w:cs="仿宋_GB2312"/>
          <w:b w:val="0"/>
          <w:bCs w:val="0"/>
          <w:sz w:val="32"/>
          <w:szCs w:val="32"/>
          <w:lang w:val="en-US" w:eastAsia="zh-CN"/>
        </w:rPr>
        <w:t>“高、新、效、特、均”工作要求，</w:t>
      </w:r>
      <w:r>
        <w:rPr>
          <w:rFonts w:hint="eastAsia" w:ascii="Times New Roman" w:hAnsi="Times New Roman" w:eastAsia="仿宋_GB2312" w:cs="仿宋_GB2312"/>
          <w:b w:val="0"/>
          <w:bCs w:val="0"/>
          <w:sz w:val="32"/>
          <w:szCs w:val="32"/>
        </w:rPr>
        <w:t>为</w:t>
      </w:r>
      <w:r>
        <w:rPr>
          <w:rFonts w:hint="eastAsia" w:ascii="Times New Roman" w:hAnsi="Times New Roman" w:eastAsia="仿宋_GB2312" w:cs="仿宋_GB2312"/>
          <w:b w:val="0"/>
          <w:bCs w:val="0"/>
          <w:sz w:val="32"/>
          <w:szCs w:val="32"/>
          <w:lang w:eastAsia="zh-CN"/>
        </w:rPr>
        <w:t>推动全市种植业</w:t>
      </w:r>
      <w:r>
        <w:rPr>
          <w:rFonts w:hint="eastAsia" w:ascii="Times New Roman" w:hAnsi="Times New Roman" w:eastAsia="仿宋_GB2312" w:cs="仿宋_GB2312"/>
          <w:b w:val="0"/>
          <w:bCs w:val="0"/>
          <w:sz w:val="32"/>
          <w:szCs w:val="32"/>
        </w:rPr>
        <w:t>特色产业</w:t>
      </w:r>
      <w:r>
        <w:rPr>
          <w:rFonts w:hint="eastAsia" w:ascii="Times New Roman" w:hAnsi="Times New Roman" w:eastAsia="仿宋_GB2312" w:cs="仿宋_GB2312"/>
          <w:b w:val="0"/>
          <w:bCs w:val="0"/>
          <w:sz w:val="32"/>
          <w:szCs w:val="32"/>
          <w:lang w:eastAsia="zh-CN"/>
        </w:rPr>
        <w:t>进一步</w:t>
      </w:r>
      <w:r>
        <w:rPr>
          <w:rFonts w:hint="eastAsia" w:ascii="Times New Roman" w:hAnsi="Times New Roman" w:eastAsia="仿宋_GB2312" w:cs="仿宋_GB2312"/>
          <w:b w:val="0"/>
          <w:bCs w:val="0"/>
          <w:sz w:val="32"/>
          <w:szCs w:val="32"/>
          <w:lang w:val="en-US" w:eastAsia="zh-CN"/>
        </w:rPr>
        <w:t>彰显优势、辐射带动</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加快</w:t>
      </w:r>
      <w:r>
        <w:rPr>
          <w:rFonts w:hint="eastAsia" w:ascii="Times New Roman" w:hAnsi="Times New Roman" w:eastAsia="仿宋_GB2312" w:cs="仿宋_GB2312"/>
          <w:b w:val="0"/>
          <w:bCs w:val="0"/>
          <w:sz w:val="32"/>
          <w:szCs w:val="32"/>
          <w:lang w:eastAsia="zh-CN"/>
        </w:rPr>
        <w:t>促进农民增收致富，</w:t>
      </w:r>
      <w:r>
        <w:rPr>
          <w:rFonts w:hint="eastAsia" w:ascii="Times New Roman" w:hAnsi="Times New Roman" w:eastAsia="仿宋_GB2312" w:cs="宋体"/>
          <w:b w:val="0"/>
          <w:bCs w:val="0"/>
          <w:color w:val="000000"/>
          <w:kern w:val="0"/>
          <w:sz w:val="32"/>
          <w:szCs w:val="32"/>
        </w:rPr>
        <w:t>结合我市实际，</w:t>
      </w:r>
      <w:r>
        <w:rPr>
          <w:rFonts w:hint="eastAsia" w:ascii="Times New Roman" w:hAnsi="Times New Roman" w:eastAsia="仿宋_GB2312" w:cs="仿宋_GB2312"/>
          <w:b w:val="0"/>
          <w:bCs w:val="0"/>
          <w:sz w:val="32"/>
          <w:szCs w:val="32"/>
        </w:rPr>
        <w:t>特制定本</w:t>
      </w:r>
      <w:r>
        <w:rPr>
          <w:rFonts w:hint="eastAsia" w:ascii="Times New Roman" w:hAnsi="Times New Roman" w:eastAsia="仿宋_GB2312" w:cs="仿宋_GB2312"/>
          <w:b w:val="0"/>
          <w:bCs w:val="0"/>
          <w:sz w:val="32"/>
          <w:szCs w:val="32"/>
          <w:lang w:eastAsia="zh-CN"/>
        </w:rPr>
        <w:t>实施</w:t>
      </w:r>
      <w:r>
        <w:rPr>
          <w:rFonts w:hint="eastAsia" w:ascii="Times New Roman" w:hAnsi="Times New Roman" w:eastAsia="仿宋_GB2312" w:cs="仿宋_GB2312"/>
          <w:b w:val="0"/>
          <w:bCs w:val="0"/>
          <w:sz w:val="32"/>
          <w:szCs w:val="32"/>
        </w:rPr>
        <w:t>方案</w:t>
      </w:r>
      <w:r>
        <w:rPr>
          <w:rFonts w:hint="eastAsia" w:ascii="Times New Roman" w:hAnsi="Times New Roman" w:eastAsia="仿宋_GB2312" w:cs="宋体"/>
          <w:b w:val="0"/>
          <w:bCs w:val="0"/>
          <w:color w:val="000000"/>
          <w:kern w:val="0"/>
          <w:sz w:val="32"/>
          <w:szCs w:val="32"/>
        </w:rPr>
        <w:t>。</w:t>
      </w:r>
    </w:p>
    <w:p w14:paraId="41F650F8">
      <w:pPr>
        <w:keepNext w:val="0"/>
        <w:keepLines w:val="0"/>
        <w:pageBreakBefore w:val="0"/>
        <w:widowControl w:val="0"/>
        <w:suppressAutoHyphens/>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一、工作目标</w:t>
      </w:r>
    </w:p>
    <w:p w14:paraId="5497918A">
      <w:pPr>
        <w:keepNext w:val="0"/>
        <w:keepLines w:val="0"/>
        <w:pageBreakBefore w:val="0"/>
        <w:widowControl w:val="0"/>
        <w:suppressAutoHyphens/>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充分发挥我市特色种植业资源优势，实现多要素集聚、全产业链培育壮大优质稻米产业链、</w:t>
      </w:r>
      <w:r>
        <w:rPr>
          <w:rFonts w:hint="eastAsia" w:ascii="Times New Roman" w:hAnsi="Times New Roman" w:eastAsia="仿宋_GB2312" w:cs="仿宋_GB2312"/>
          <w:b w:val="0"/>
          <w:bCs w:val="0"/>
          <w:sz w:val="32"/>
          <w:szCs w:val="32"/>
          <w:highlight w:val="none"/>
          <w:u w:val="none"/>
          <w:lang w:val="en-US" w:eastAsia="zh-CN"/>
        </w:rPr>
        <w:t>特色蔬菜产业链、优质玉米产业链、休闲草莓产业链等，推动特色种植业产业连片成带发展，提升种植业发展底板，</w:t>
      </w:r>
      <w:r>
        <w:rPr>
          <w:rFonts w:hint="eastAsia" w:ascii="Times New Roman" w:hAnsi="Times New Roman" w:eastAsia="仿宋_GB2312" w:cs="仿宋_GB2312"/>
          <w:b w:val="0"/>
          <w:bCs w:val="0"/>
          <w:color w:val="auto"/>
          <w:sz w:val="32"/>
          <w:szCs w:val="32"/>
          <w:highlight w:val="none"/>
          <w:lang w:val="en-US" w:eastAsia="zh-CN"/>
        </w:rPr>
        <w:t>全面推动我市种植业产业发展提级、扩能、增效，激活一方经济，带富一方百姓。</w:t>
      </w:r>
    </w:p>
    <w:p w14:paraId="3A3ED9A6">
      <w:pPr>
        <w:keepNext w:val="0"/>
        <w:keepLines w:val="0"/>
        <w:pageBreakBefore w:val="0"/>
        <w:widowControl w:val="0"/>
        <w:suppressAutoHyphens/>
        <w:kinsoku/>
        <w:wordWrap/>
        <w:overflowPunct w:val="0"/>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二、重点支持区域及奖补标准</w:t>
      </w:r>
    </w:p>
    <w:p w14:paraId="1459EF6F">
      <w:pPr>
        <w:keepNext w:val="0"/>
        <w:keepLines w:val="0"/>
        <w:pageBreakBefore w:val="0"/>
        <w:widowControl w:val="0"/>
        <w:numPr>
          <w:ilvl w:val="0"/>
          <w:numId w:val="0"/>
        </w:numPr>
        <w:kinsoku/>
        <w:wordWrap/>
        <w:overflowPunct w:val="0"/>
        <w:topLinePunct w:val="0"/>
        <w:autoSpaceDE/>
        <w:autoSpaceDN/>
        <w:bidi w:val="0"/>
        <w:spacing w:line="570" w:lineRule="exact"/>
        <w:ind w:left="0" w:leftChars="0" w:firstLine="640"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b w:val="0"/>
          <w:bCs w:val="0"/>
          <w:color w:val="000000"/>
          <w:sz w:val="32"/>
          <w:szCs w:val="32"/>
          <w:highlight w:val="none"/>
          <w:lang w:val="en-US" w:eastAsia="zh-CN"/>
        </w:rPr>
        <w:t>聚焦种植业产业链在种业研发、种植生产、加工增值等</w:t>
      </w:r>
      <w:r>
        <w:rPr>
          <w:rFonts w:hint="eastAsia" w:ascii="Times New Roman" w:hAnsi="Times New Roman" w:eastAsia="仿宋_GB2312" w:cs="仿宋_GB2312"/>
          <w:b w:val="0"/>
          <w:color w:val="auto"/>
          <w:kern w:val="0"/>
          <w:sz w:val="32"/>
          <w:szCs w:val="32"/>
          <w:highlight w:val="none"/>
          <w:lang w:val="en-US" w:eastAsia="zh-CN" w:bidi="ar-SA"/>
        </w:rPr>
        <w:t>前、中、后端环节，对在2025年期间从事种植业生产经营</w:t>
      </w:r>
      <w:r>
        <w:rPr>
          <w:rFonts w:hint="eastAsia" w:ascii="Times New Roman" w:hAnsi="Times New Roman" w:eastAsia="仿宋_GB2312" w:cs="仿宋_GB2312"/>
          <w:b w:val="0"/>
          <w:bCs w:val="0"/>
          <w:sz w:val="32"/>
          <w:szCs w:val="32"/>
          <w:highlight w:val="none"/>
          <w:lang w:val="en-US" w:eastAsia="zh-CN"/>
        </w:rPr>
        <w:t>并符合奖补要求的各类主体，按照既定标准予以支持补助。</w:t>
      </w:r>
    </w:p>
    <w:p w14:paraId="4DE05E85">
      <w:pPr>
        <w:keepNext w:val="0"/>
        <w:keepLines w:val="0"/>
        <w:pageBreakBefore w:val="0"/>
        <w:widowControl w:val="0"/>
        <w:kinsoku/>
        <w:wordWrap/>
        <w:overflowPunct w:val="0"/>
        <w:topLinePunct w:val="0"/>
        <w:autoSpaceDE/>
        <w:autoSpaceDN/>
        <w:bidi w:val="0"/>
        <w:spacing w:line="570" w:lineRule="exact"/>
        <w:ind w:left="0" w:leftChars="0" w:firstLine="640" w:firstLineChars="200"/>
        <w:jc w:val="both"/>
        <w:textAlignment w:val="auto"/>
        <w:outlineLvl w:val="1"/>
        <w:rPr>
          <w:rFonts w:hint="eastAsia" w:ascii="Times New Roman" w:hAnsi="Times New Roman" w:eastAsia="楷体_GB2312"/>
          <w:b w:val="0"/>
          <w:bCs w:val="0"/>
          <w:color w:val="000000"/>
          <w:sz w:val="32"/>
          <w:szCs w:val="32"/>
          <w:highlight w:val="none"/>
          <w:lang w:val="en-US" w:eastAsia="zh-CN"/>
        </w:rPr>
      </w:pPr>
      <w:r>
        <w:rPr>
          <w:rFonts w:hint="eastAsia" w:ascii="Times New Roman" w:hAnsi="Times New Roman" w:eastAsia="楷体_GB2312"/>
          <w:b w:val="0"/>
          <w:bCs w:val="0"/>
          <w:color w:val="000000"/>
          <w:sz w:val="32"/>
          <w:szCs w:val="32"/>
          <w:highlight w:val="none"/>
          <w:lang w:val="en-US" w:eastAsia="zh-CN"/>
        </w:rPr>
        <w:t>（一）支持种业研发推广，激发前端创新活力</w:t>
      </w:r>
    </w:p>
    <w:p w14:paraId="662C4929">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 xml:space="preserve">1.支持种业研发。自主研发农作物品种年推广（含出口，下同）面积达到20万亩，奖励10万元；年推广面积达到50万亩，奖励30万元；年推广面积达到80万亩，奖励60万元；年推广面积达到120万亩，奖励100万元。对获得国家植物新品种保护权证书的品种，每个品种奖励5万元。 </w:t>
      </w:r>
    </w:p>
    <w:p w14:paraId="1D4D6DA7">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2.支持种业平台建设。对在我市开展农作物种子种苗生产、科研基地建设的种业企业，其种业生产、科研设施、附属设施以及购置与种业发展直接相关的设施设备，实行“以奖代补”方式扶持，按照项目总投资额的45%给予补贴，单个项目补贴最高不超过500万元。</w:t>
      </w:r>
    </w:p>
    <w:p w14:paraId="04B1216B">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3.支持种业服务全市农业。对在我市制种的农作物种业企业，制种面积达到500亩以上的，按照500元/亩/年的标准给予补贴。每个企业常规种子制种每年最高补贴25万元。</w:t>
      </w:r>
    </w:p>
    <w:p w14:paraId="25A12427">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4.支持新品种推广。对承办市级农作物新品种展示推广的企业，展示品种达到30个以上且展示面积达到50亩以上，给予20万元补贴。</w:t>
      </w:r>
    </w:p>
    <w:p w14:paraId="0B7071A0">
      <w:pPr>
        <w:keepNext w:val="0"/>
        <w:keepLines w:val="0"/>
        <w:pageBreakBefore w:val="0"/>
        <w:widowControl w:val="0"/>
        <w:kinsoku/>
        <w:wordWrap/>
        <w:overflowPunct w:val="0"/>
        <w:topLinePunct w:val="0"/>
        <w:autoSpaceDE/>
        <w:autoSpaceDN/>
        <w:bidi w:val="0"/>
        <w:spacing w:line="570" w:lineRule="exact"/>
        <w:ind w:left="0" w:leftChars="0" w:firstLine="640" w:firstLineChars="200"/>
        <w:jc w:val="both"/>
        <w:textAlignment w:val="auto"/>
        <w:outlineLvl w:val="1"/>
        <w:rPr>
          <w:rFonts w:hint="eastAsia" w:ascii="Times New Roman" w:hAnsi="Times New Roman" w:eastAsia="楷体_GB2312"/>
          <w:b w:val="0"/>
          <w:bCs w:val="0"/>
          <w:color w:val="000000"/>
          <w:sz w:val="32"/>
          <w:szCs w:val="32"/>
          <w:highlight w:val="none"/>
          <w:lang w:val="en-US" w:eastAsia="zh-CN"/>
        </w:rPr>
      </w:pPr>
      <w:r>
        <w:rPr>
          <w:rFonts w:hint="eastAsia" w:ascii="Times New Roman" w:hAnsi="Times New Roman" w:eastAsia="楷体_GB2312"/>
          <w:b w:val="0"/>
          <w:bCs w:val="0"/>
          <w:color w:val="000000"/>
          <w:sz w:val="32"/>
          <w:szCs w:val="32"/>
          <w:highlight w:val="none"/>
          <w:lang w:val="en-US" w:eastAsia="zh-CN"/>
        </w:rPr>
        <w:t>（二）提升种植生产水平</w:t>
      </w:r>
      <w:r>
        <w:rPr>
          <w:rFonts w:hint="default" w:ascii="Times New Roman" w:hAnsi="Times New Roman" w:eastAsia="楷体_GB2312"/>
          <w:b w:val="0"/>
          <w:bCs w:val="0"/>
          <w:color w:val="000000"/>
          <w:sz w:val="32"/>
          <w:szCs w:val="32"/>
          <w:highlight w:val="none"/>
          <w:lang w:val="en-US" w:eastAsia="zh-CN"/>
        </w:rPr>
        <w:t>，夯实</w:t>
      </w:r>
      <w:r>
        <w:rPr>
          <w:rFonts w:hint="eastAsia" w:ascii="Times New Roman" w:hAnsi="Times New Roman" w:eastAsia="楷体_GB2312"/>
          <w:b w:val="0"/>
          <w:bCs w:val="0"/>
          <w:color w:val="000000"/>
          <w:sz w:val="32"/>
          <w:szCs w:val="32"/>
          <w:highlight w:val="none"/>
          <w:lang w:val="en-US" w:eastAsia="zh-CN"/>
        </w:rPr>
        <w:t>中端</w:t>
      </w:r>
      <w:r>
        <w:rPr>
          <w:rFonts w:hint="default" w:ascii="Times New Roman" w:hAnsi="Times New Roman" w:eastAsia="楷体_GB2312"/>
          <w:b w:val="0"/>
          <w:bCs w:val="0"/>
          <w:color w:val="000000"/>
          <w:sz w:val="32"/>
          <w:szCs w:val="32"/>
          <w:highlight w:val="none"/>
          <w:lang w:val="en-US" w:eastAsia="zh-CN"/>
        </w:rPr>
        <w:t>发展</w:t>
      </w:r>
      <w:r>
        <w:rPr>
          <w:rFonts w:hint="eastAsia" w:ascii="Times New Roman" w:hAnsi="Times New Roman" w:eastAsia="楷体_GB2312"/>
          <w:b w:val="0"/>
          <w:bCs w:val="0"/>
          <w:color w:val="000000"/>
          <w:sz w:val="32"/>
          <w:szCs w:val="32"/>
          <w:highlight w:val="none"/>
          <w:lang w:val="en-US" w:eastAsia="zh-CN"/>
        </w:rPr>
        <w:t>基础</w:t>
      </w:r>
    </w:p>
    <w:p w14:paraId="523414CA">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1.支持优质稻米产业发展。</w:t>
      </w:r>
    </w:p>
    <w:p w14:paraId="5A480FDF">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1）“江汉大米”优质稻米产业。对种植“江汉大米”品牌确定的水稻品种，规模集中连片200亩以上，且与我市“江汉大米”品牌打造核心企业和后备企业签订订单生产的单个农业经营主体，参照省农业农村厅相应实施方案标准，按照实际种植面积，按照100元/亩标准，给予肥料和农药等物化补贴。</w:t>
      </w:r>
    </w:p>
    <w:p w14:paraId="3FA68917">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（2）“华墨香”黑米产业。对种植“华墨香”黑米水稻品种，规模集中连片100亩以上的经营主体，对种子、用肥用药和农机作业等生产投入，按照300元/亩标准给予补贴。</w:t>
      </w:r>
    </w:p>
    <w:p w14:paraId="1D64F623">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default"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2.支持特色蔬菜产业发展。</w:t>
      </w:r>
    </w:p>
    <w:p w14:paraId="73A6724B">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default"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（1）洪山菜薹产业。按照《关于推进洪山菜薹产业高质量发展的实施方案》规定进行奖补。</w:t>
      </w:r>
    </w:p>
    <w:p w14:paraId="62F12AEB">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（2）“吉诺比利”番茄产业。全市范围内，对在设施大棚条件下种植“吉诺比利”番茄，连片规模达到30亩以上的单个生产主体，对购置种苗、整地起垄、用药用肥等生产投入，按照1000元/亩标准给予补贴。</w:t>
      </w:r>
    </w:p>
    <w:p w14:paraId="7F49DDE6">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（3）皱叶菜产业。全市范围内，对种植皱叶菜特色蔬菜的单个生产主体，连片种植规模达到300亩以上的，对种子种苗、整地移栽、施肥用药、铺管覆膜等生产投入，按照500元/亩标准给予补贴。</w:t>
      </w:r>
    </w:p>
    <w:p w14:paraId="1E7D1F87">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4）食用菌产业。支持发展食用菌产业，打造产业强街（镇）。对在符合区产业规划重点街（镇）发展食用菌产业的经营主体给予政策支持，对新建或改造提档升级，年度投资总额100万-1000万的，按照投资额30%奖补，单个企业年度奖补资金不超过200万元；年度投资总额1000万-5000万的，单个企业年度定额奖补300万元；年度投资总额5000万元以上的，单个企业年度定额奖补400万元。</w:t>
      </w:r>
    </w:p>
    <w:p w14:paraId="5CB58097">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5）莲藕产业。支持发展莲藕产业。种植规模相对集中并达到500亩以上的单个生产主体，对莲藕生产用种、用肥用药、基地建设等生产投入，按300元/亩标准进行奖补。新建藕带设施大棚等生产基地的，不超业主配套建设投入资金50%比例进行奖补，每亩补贴总额不超过2000元/亩。</w:t>
      </w:r>
    </w:p>
    <w:p w14:paraId="7B4005C3">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color w:val="auto"/>
          <w:kern w:val="0"/>
          <w:sz w:val="32"/>
          <w:szCs w:val="32"/>
          <w:highlight w:val="none"/>
          <w:lang w:val="en-US" w:eastAsia="zh-CN" w:bidi="ar-SA"/>
        </w:rPr>
        <w:t>（6）藜蒿-西甜瓜产业。支持发展藜蒿-西甜瓜产业，对种植藜蒿、西甜瓜及藜蒿-西甜瓜轮作，集中连片种植规模达500亩以上的单个生产主体，按照300元/亩标准，对购置</w:t>
      </w:r>
      <w:r>
        <w:rPr>
          <w:rFonts w:hint="eastAsia" w:ascii="Times New Roman" w:hAnsi="Times New Roman" w:eastAsia="仿宋_GB2312" w:cs="仿宋_GB2312"/>
          <w:b w:val="0"/>
          <w:bCs w:val="0"/>
          <w:sz w:val="32"/>
          <w:szCs w:val="32"/>
          <w:highlight w:val="none"/>
          <w:u w:val="none"/>
          <w:lang w:val="en-US" w:eastAsia="zh-CN"/>
        </w:rPr>
        <w:t>种苗、整地移栽、用肥用药等进行补助</w:t>
      </w:r>
      <w:r>
        <w:rPr>
          <w:rFonts w:hint="eastAsia" w:ascii="Times New Roman" w:hAnsi="Times New Roman" w:eastAsia="仿宋_GB2312" w:cs="仿宋_GB2312"/>
          <w:b w:val="0"/>
          <w:bCs w:val="0"/>
          <w:sz w:val="32"/>
          <w:szCs w:val="32"/>
          <w:highlight w:val="none"/>
          <w:lang w:val="en-US" w:eastAsia="zh-CN"/>
        </w:rPr>
        <w:t>。</w:t>
      </w:r>
    </w:p>
    <w:p w14:paraId="38D0D0D7">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3.支持优质玉米产业发展。</w:t>
      </w:r>
    </w:p>
    <w:p w14:paraId="35ABD7BD">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（1）甜玉米产业。支持发展甜玉米产业，对秋季种植甜玉米且连片种植面积达到500亩以上的单个生产主体，按照200元/亩标准给予补贴。</w:t>
      </w:r>
    </w:p>
    <w:p w14:paraId="2856D2F5">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（2）高蛋白玉米产业。</w:t>
      </w:r>
      <w:r>
        <w:rPr>
          <w:rFonts w:hint="eastAsia" w:ascii="Times New Roman" w:hAnsi="Times New Roman" w:eastAsia="汉仪书宋二S" w:cs="汉仪书宋二S"/>
          <w:b w:val="0"/>
          <w:color w:val="auto"/>
          <w:kern w:val="0"/>
          <w:sz w:val="32"/>
          <w:szCs w:val="32"/>
          <w:highlight w:val="none"/>
          <w:lang w:val="en-US" w:eastAsia="zh-CN" w:bidi="ar-SA"/>
        </w:rPr>
        <w:t>①</w:t>
      </w:r>
      <w:r>
        <w:rPr>
          <w:rFonts w:hint="eastAsia" w:ascii="Times New Roman" w:hAnsi="Times New Roman" w:eastAsia="仿宋_GB2312" w:cs="仿宋_GB2312"/>
          <w:b w:val="0"/>
          <w:color w:val="auto"/>
          <w:kern w:val="0"/>
          <w:sz w:val="32"/>
          <w:szCs w:val="32"/>
          <w:highlight w:val="none"/>
          <w:lang w:val="en-US" w:eastAsia="zh-CN" w:bidi="ar-SA"/>
        </w:rPr>
        <w:t>全市范围内，对纳入国家玉米核心种源攻关项目的高蛋白玉米中试基地，种植规模达到100亩以上的，对种子、用肥用药、农机作业和土地租金等生产投入，按照1000元/亩标准给予补贴。</w:t>
      </w:r>
      <w:r>
        <w:rPr>
          <w:rFonts w:hint="eastAsia" w:ascii="Times New Roman" w:hAnsi="Times New Roman" w:eastAsia="汉仪书宋二S" w:cs="汉仪书宋二S"/>
          <w:b w:val="0"/>
          <w:color w:val="auto"/>
          <w:kern w:val="0"/>
          <w:sz w:val="32"/>
          <w:szCs w:val="32"/>
          <w:highlight w:val="none"/>
          <w:lang w:val="en-US" w:eastAsia="zh-CN" w:bidi="ar-SA"/>
        </w:rPr>
        <w:t>②</w:t>
      </w:r>
      <w:r>
        <w:rPr>
          <w:rFonts w:hint="eastAsia" w:ascii="Times New Roman" w:hAnsi="Times New Roman" w:eastAsia="仿宋_GB2312" w:cs="仿宋_GB2312"/>
          <w:b w:val="0"/>
          <w:color w:val="auto"/>
          <w:kern w:val="0"/>
          <w:sz w:val="32"/>
          <w:szCs w:val="32"/>
          <w:highlight w:val="none"/>
          <w:lang w:val="en-US" w:eastAsia="zh-CN" w:bidi="ar-SA"/>
        </w:rPr>
        <w:t>全市范围内，对高蛋白玉米市场化、规模化种植的新型经营主体，连片种植规模300亩以上的，对种子、用肥用药、农机作业等生产投入，按照200元/亩标准给予补贴。</w:t>
      </w:r>
    </w:p>
    <w:p w14:paraId="3133FF0E">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4.支持休闲草莓产业发展。</w:t>
      </w:r>
    </w:p>
    <w:p w14:paraId="62E681A0">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支持优质草莓种苗繁育和推广，对开展优质种苗繁育企业，其设施大棚建设及奖补标准参照《武汉市蔬菜设施大棚建设实施方案》，对育苗设施设备按照总投入的40%进行奖补，单个企业主体最高补贴不超过200万元。对优质种苗进行奖补，对普通裸根草莓苗按0.1元/株，穴盘苗按0.2元/株奖补，单个企业主体最高补贴不超过50万元。</w:t>
      </w:r>
    </w:p>
    <w:p w14:paraId="473C21B4">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前述项目总投资额度以产生实际交易行为开具的发票或有资质的第三方机构核算投资为准。对参与种植经营的各类主体，新建明确用于蔬菜生产的单栋钢架大棚和连栋大棚的，按照《武汉市蔬菜设施大棚建设实施方案》制定的标准流程享受政策奖补。</w:t>
      </w:r>
    </w:p>
    <w:p w14:paraId="41D9790E">
      <w:pPr>
        <w:keepNext w:val="0"/>
        <w:keepLines w:val="0"/>
        <w:pageBreakBefore w:val="0"/>
        <w:widowControl w:val="0"/>
        <w:kinsoku/>
        <w:wordWrap/>
        <w:overflowPunct w:val="0"/>
        <w:topLinePunct w:val="0"/>
        <w:autoSpaceDE/>
        <w:autoSpaceDN/>
        <w:bidi w:val="0"/>
        <w:spacing w:line="570" w:lineRule="exact"/>
        <w:ind w:left="0" w:leftChars="0" w:firstLine="640" w:firstLineChars="200"/>
        <w:jc w:val="both"/>
        <w:textAlignment w:val="auto"/>
        <w:outlineLvl w:val="1"/>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楷体_GB2312"/>
          <w:b w:val="0"/>
          <w:bCs w:val="0"/>
          <w:color w:val="000000"/>
          <w:sz w:val="32"/>
          <w:szCs w:val="32"/>
          <w:highlight w:val="none"/>
          <w:lang w:val="en-US" w:eastAsia="zh-CN"/>
        </w:rPr>
        <w:t>（三）布局精深加工集群，释放后端增值潜力</w:t>
      </w:r>
    </w:p>
    <w:p w14:paraId="583AEB08">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对于生产性基本建设投资达到1000万元以上的农产品加工新建项目、200万元以上的农产品加工扩（改）建项目，初加工按照投资额的8%给予不超过500万元的一次性补助，精深加工按照投资额的10%给予不超过800万元的一次性补助。对2024年度销售收入首次达到100亿元、50亿元、30亿元、10亿元的农产品加工龙头企业，分别给予500万元、300万元、200万元、100万元的一次性奖励。</w:t>
      </w:r>
    </w:p>
    <w:p w14:paraId="05000606">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黑体" w:cs="黑体"/>
          <w:b w:val="0"/>
          <w:bCs w:val="0"/>
          <w:color w:val="000000"/>
          <w:sz w:val="32"/>
          <w:szCs w:val="32"/>
          <w:lang w:val="en-US" w:eastAsia="zh-CN"/>
        </w:rPr>
        <w:t>三、申报对象及条件</w:t>
      </w:r>
    </w:p>
    <w:p w14:paraId="75698E46">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楷体_GB2312" w:cs="楷体_GB2312"/>
          <w:b w:val="0"/>
          <w:bCs w:val="0"/>
          <w:color w:val="000000"/>
          <w:sz w:val="32"/>
          <w:szCs w:val="32"/>
          <w:lang w:val="en-US" w:eastAsia="zh-CN"/>
        </w:rPr>
      </w:pPr>
      <w:r>
        <w:rPr>
          <w:rFonts w:hint="eastAsia" w:ascii="Times New Roman" w:hAnsi="Times New Roman" w:eastAsia="楷体_GB2312" w:cs="楷体_GB2312"/>
          <w:b w:val="0"/>
          <w:bCs w:val="0"/>
          <w:color w:val="000000"/>
          <w:sz w:val="32"/>
          <w:szCs w:val="32"/>
          <w:lang w:val="en-US" w:eastAsia="zh-CN"/>
        </w:rPr>
        <w:t>（一）申报对象</w:t>
      </w:r>
    </w:p>
    <w:p w14:paraId="0C1EC342">
      <w:pPr>
        <w:keepNext w:val="0"/>
        <w:keepLines w:val="0"/>
        <w:pageBreakBefore w:val="0"/>
        <w:widowControl w:val="0"/>
        <w:numPr>
          <w:ilvl w:val="0"/>
          <w:numId w:val="0"/>
        </w:numPr>
        <w:kinsoku/>
        <w:wordWrap/>
        <w:overflowPunct w:val="0"/>
        <w:topLinePunct w:val="0"/>
        <w:autoSpaceDE/>
        <w:autoSpaceDN/>
        <w:bidi w:val="0"/>
        <w:spacing w:line="570" w:lineRule="exact"/>
        <w:ind w:left="0" w:leftChars="0" w:firstLine="640" w:firstLineChars="200"/>
        <w:jc w:val="both"/>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全市参与特色种植业产业链的种植大户、农民合作社、家庭农场、农业企业等各类生产经营主体。</w:t>
      </w:r>
    </w:p>
    <w:p w14:paraId="330403FD">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楷体_GB2312" w:cs="楷体_GB2312"/>
          <w:b w:val="0"/>
          <w:bCs w:val="0"/>
          <w:color w:val="000000"/>
          <w:sz w:val="32"/>
          <w:szCs w:val="32"/>
          <w:lang w:val="en-US" w:eastAsia="zh-CN"/>
        </w:rPr>
      </w:pPr>
      <w:r>
        <w:rPr>
          <w:rFonts w:hint="eastAsia" w:ascii="Times New Roman" w:hAnsi="Times New Roman" w:eastAsia="楷体_GB2312" w:cs="楷体_GB2312"/>
          <w:b w:val="0"/>
          <w:bCs w:val="0"/>
          <w:color w:val="000000"/>
          <w:sz w:val="32"/>
          <w:szCs w:val="32"/>
          <w:lang w:val="en-US" w:eastAsia="zh-CN"/>
        </w:rPr>
        <w:t>（二）申报条件</w:t>
      </w:r>
    </w:p>
    <w:p w14:paraId="1E7CF7F5">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1.申报主体须在武汉市内合法注册登记，具有对应申报项目产业生产经营许可资质，相关证件齐全、有效。</w:t>
      </w:r>
    </w:p>
    <w:p w14:paraId="067C8BED">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2.申报主体具备一定生产规模，能够引领区域特色种植业产业链发展。</w:t>
      </w:r>
    </w:p>
    <w:p w14:paraId="78330A5F">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3.项目实施方案目标明确，措施可行，示范带动作用明显，能够落实自筹资金。</w:t>
      </w:r>
    </w:p>
    <w:p w14:paraId="09851E76">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default"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4.严格执行国家相关政策法规，无重大安全隐患，近3年内，生产经营稳定，无不良记录。</w:t>
      </w:r>
    </w:p>
    <w:p w14:paraId="75BFDA99">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黑体" w:cs="黑体"/>
          <w:b w:val="0"/>
          <w:bCs w:val="0"/>
          <w:color w:val="000000"/>
          <w:sz w:val="32"/>
          <w:szCs w:val="32"/>
          <w:lang w:eastAsia="zh-CN"/>
        </w:rPr>
      </w:pPr>
      <w:r>
        <w:rPr>
          <w:rFonts w:hint="eastAsia" w:ascii="Times New Roman" w:hAnsi="Times New Roman" w:eastAsia="黑体" w:cs="黑体"/>
          <w:b w:val="0"/>
          <w:bCs w:val="0"/>
          <w:color w:val="000000"/>
          <w:sz w:val="32"/>
          <w:szCs w:val="32"/>
          <w:lang w:val="en-US" w:eastAsia="zh-CN"/>
        </w:rPr>
        <w:t>四、</w:t>
      </w:r>
      <w:r>
        <w:rPr>
          <w:rFonts w:hint="eastAsia" w:ascii="Times New Roman" w:hAnsi="Times New Roman" w:eastAsia="黑体" w:cs="黑体"/>
          <w:b w:val="0"/>
          <w:bCs w:val="0"/>
          <w:color w:val="000000"/>
          <w:sz w:val="32"/>
          <w:szCs w:val="32"/>
          <w:lang w:eastAsia="zh-CN"/>
        </w:rPr>
        <w:t>实施程序</w:t>
      </w:r>
    </w:p>
    <w:p w14:paraId="5B1E0863">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按照自愿申报、自主建设、先建后补的程序，实行申</w:t>
      </w:r>
      <w:r>
        <w:rPr>
          <w:rFonts w:hint="eastAsia" w:ascii="Times New Roman" w:hAnsi="Times New Roman" w:eastAsia="仿宋_GB2312" w:cs="仿宋_GB2312"/>
          <w:b w:val="0"/>
          <w:bCs w:val="0"/>
          <w:color w:val="000000"/>
          <w:sz w:val="32"/>
          <w:szCs w:val="32"/>
          <w:lang w:eastAsia="zh-CN"/>
        </w:rPr>
        <w:t>报</w:t>
      </w: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评审</w:t>
      </w:r>
      <w:r>
        <w:rPr>
          <w:rFonts w:hint="eastAsia" w:ascii="Times New Roman" w:hAnsi="Times New Roman" w:eastAsia="仿宋_GB2312" w:cs="仿宋_GB2312"/>
          <w:b w:val="0"/>
          <w:bCs w:val="0"/>
          <w:color w:val="000000"/>
          <w:sz w:val="32"/>
          <w:szCs w:val="32"/>
        </w:rPr>
        <w:t>、公示到补助发放全过程跟踪管理，确保公平公正公开。</w:t>
      </w:r>
    </w:p>
    <w:p w14:paraId="6859C6D0">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楷体_GB2312" w:cs="楷体_GB2312"/>
          <w:b w:val="0"/>
          <w:bCs w:val="0"/>
          <w:color w:val="000000"/>
          <w:sz w:val="32"/>
          <w:szCs w:val="32"/>
          <w:lang w:eastAsia="zh-CN"/>
        </w:rPr>
        <w:t>（一）自主申报</w:t>
      </w:r>
      <w:r>
        <w:rPr>
          <w:rFonts w:hint="eastAsia" w:ascii="Times New Roman" w:hAnsi="Times New Roman" w:eastAsia="楷体_GB2312" w:cs="楷体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各区</w:t>
      </w:r>
      <w:r>
        <w:rPr>
          <w:rFonts w:ascii="Times New Roman" w:hAnsi="Times New Roman" w:eastAsia="仿宋_GB2312" w:cs="仿宋_GB2312"/>
          <w:b w:val="0"/>
          <w:bCs w:val="0"/>
          <w:color w:val="000000"/>
          <w:sz w:val="32"/>
          <w:szCs w:val="32"/>
        </w:rPr>
        <w:t>农业农村</w:t>
      </w:r>
      <w:r>
        <w:rPr>
          <w:rFonts w:hint="eastAsia" w:ascii="Times New Roman" w:hAnsi="Times New Roman" w:eastAsia="仿宋_GB2312" w:cs="仿宋_GB2312"/>
          <w:b w:val="0"/>
          <w:bCs w:val="0"/>
          <w:color w:val="000000"/>
          <w:sz w:val="32"/>
          <w:szCs w:val="32"/>
          <w:lang w:eastAsia="zh-CN"/>
        </w:rPr>
        <w:t>部门要以</w:t>
      </w:r>
      <w:r>
        <w:rPr>
          <w:rFonts w:hint="eastAsia" w:ascii="Times New Roman" w:hAnsi="Times New Roman" w:eastAsia="仿宋_GB2312" w:cs="仿宋_GB2312"/>
          <w:b w:val="0"/>
          <w:bCs w:val="0"/>
          <w:kern w:val="2"/>
          <w:sz w:val="32"/>
          <w:szCs w:val="32"/>
          <w:lang w:val="en-US" w:eastAsia="zh-CN" w:bidi="ar-SA"/>
        </w:rPr>
        <w:t>项目化管理方式</w:t>
      </w:r>
      <w:r>
        <w:rPr>
          <w:rFonts w:hint="eastAsia" w:ascii="Times New Roman" w:hAnsi="Times New Roman" w:eastAsia="仿宋_GB2312" w:cs="仿宋_GB2312"/>
          <w:b w:val="0"/>
          <w:bCs w:val="0"/>
          <w:color w:val="000000"/>
          <w:sz w:val="32"/>
          <w:szCs w:val="32"/>
          <w:lang w:eastAsia="zh-CN"/>
        </w:rPr>
        <w:t>组织申报，明确项目申报的实施主体，经区农业农村</w:t>
      </w:r>
      <w:r>
        <w:rPr>
          <w:rFonts w:hint="eastAsia" w:ascii="Times New Roman" w:hAnsi="Times New Roman" w:eastAsia="仿宋_GB2312" w:cs="仿宋_GB2312"/>
          <w:b w:val="0"/>
          <w:color w:val="auto"/>
          <w:kern w:val="0"/>
          <w:sz w:val="32"/>
          <w:szCs w:val="32"/>
          <w:highlight w:val="none"/>
          <w:lang w:val="en-US" w:eastAsia="zh-CN" w:bidi="ar-SA"/>
        </w:rPr>
        <w:t>部门组织遴选、推荐报送。项目申报于当年3月</w:t>
      </w:r>
      <w:r>
        <w:rPr>
          <w:rFonts w:hint="eastAsia" w:ascii="Times New Roman" w:hAnsi="Times New Roman" w:eastAsia="仿宋_GB2312" w:cs="仿宋_GB2312"/>
          <w:b w:val="0"/>
          <w:bCs w:val="0"/>
          <w:sz w:val="32"/>
          <w:szCs w:val="32"/>
          <w:highlight w:val="none"/>
          <w:lang w:val="en-US" w:eastAsia="zh-CN"/>
        </w:rPr>
        <w:t>中旬前完成。</w:t>
      </w:r>
      <w:r>
        <w:rPr>
          <w:rFonts w:hint="eastAsia" w:ascii="Times New Roman" w:hAnsi="Times New Roman" w:eastAsia="仿宋_GB2312" w:cs="仿宋_GB2312"/>
          <w:b w:val="0"/>
          <w:bCs w:val="0"/>
          <w:sz w:val="32"/>
          <w:szCs w:val="32"/>
          <w:lang w:val="en-US" w:eastAsia="zh-CN"/>
        </w:rPr>
        <w:t>已获得各级各类财政资金支持的同一补助内容的项目不得重复申报。</w:t>
      </w:r>
    </w:p>
    <w:p w14:paraId="51197377">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楷体_GB2312" w:cs="楷体_GB2312"/>
          <w:b w:val="0"/>
          <w:bCs w:val="0"/>
          <w:color w:val="000000"/>
          <w:sz w:val="32"/>
          <w:szCs w:val="32"/>
          <w:highlight w:val="none"/>
        </w:rPr>
        <w:t>（二）</w:t>
      </w:r>
      <w:r>
        <w:rPr>
          <w:rFonts w:hint="eastAsia" w:ascii="Times New Roman" w:hAnsi="Times New Roman" w:eastAsia="楷体_GB2312" w:cs="楷体_GB2312"/>
          <w:b w:val="0"/>
          <w:bCs w:val="0"/>
          <w:color w:val="000000"/>
          <w:sz w:val="32"/>
          <w:szCs w:val="32"/>
          <w:highlight w:val="none"/>
          <w:lang w:eastAsia="zh-CN"/>
        </w:rPr>
        <w:t>组织</w:t>
      </w:r>
      <w:r>
        <w:rPr>
          <w:rFonts w:hint="eastAsia" w:ascii="Times New Roman" w:hAnsi="Times New Roman" w:eastAsia="楷体_GB2312" w:cs="楷体_GB2312"/>
          <w:b w:val="0"/>
          <w:bCs w:val="0"/>
          <w:color w:val="000000"/>
          <w:sz w:val="32"/>
          <w:szCs w:val="32"/>
          <w:highlight w:val="none"/>
        </w:rPr>
        <w:t>评审。</w:t>
      </w:r>
      <w:r>
        <w:rPr>
          <w:rFonts w:hint="eastAsia" w:ascii="Times New Roman" w:hAnsi="Times New Roman" w:eastAsia="仿宋_GB2312" w:cs="仿宋_GB2312"/>
          <w:b w:val="0"/>
          <w:bCs w:val="0"/>
          <w:color w:val="000000"/>
          <w:sz w:val="32"/>
          <w:szCs w:val="32"/>
          <w:highlight w:val="none"/>
          <w:lang w:eastAsia="zh-CN"/>
        </w:rPr>
        <w:t>市区两级</w:t>
      </w:r>
      <w:r>
        <w:rPr>
          <w:rFonts w:hint="eastAsia" w:ascii="Times New Roman" w:hAnsi="Times New Roman" w:eastAsia="仿宋_GB2312" w:cs="仿宋_GB2312"/>
          <w:b w:val="0"/>
          <w:bCs w:val="0"/>
          <w:color w:val="000000"/>
          <w:sz w:val="32"/>
          <w:szCs w:val="32"/>
          <w:highlight w:val="none"/>
        </w:rPr>
        <w:t>农业农村</w:t>
      </w:r>
      <w:r>
        <w:rPr>
          <w:rFonts w:hint="eastAsia" w:ascii="Times New Roman" w:hAnsi="Times New Roman" w:eastAsia="仿宋_GB2312" w:cs="仿宋_GB2312"/>
          <w:b w:val="0"/>
          <w:bCs w:val="0"/>
          <w:color w:val="000000"/>
          <w:sz w:val="32"/>
          <w:szCs w:val="32"/>
          <w:highlight w:val="none"/>
          <w:lang w:eastAsia="zh-CN"/>
        </w:rPr>
        <w:t>局组织专家对</w:t>
      </w:r>
      <w:r>
        <w:rPr>
          <w:rFonts w:hint="eastAsia" w:ascii="Times New Roman" w:hAnsi="Times New Roman" w:eastAsia="仿宋_GB2312" w:cs="仿宋_GB2312"/>
          <w:b w:val="0"/>
          <w:bCs w:val="0"/>
          <w:color w:val="000000"/>
          <w:sz w:val="32"/>
          <w:szCs w:val="32"/>
          <w:highlight w:val="none"/>
        </w:rPr>
        <w:t>申报项目</w:t>
      </w:r>
      <w:r>
        <w:rPr>
          <w:rFonts w:hint="eastAsia" w:ascii="Times New Roman" w:hAnsi="Times New Roman" w:eastAsia="仿宋_GB2312" w:cs="仿宋_GB2312"/>
          <w:b w:val="0"/>
          <w:bCs w:val="0"/>
          <w:color w:val="000000"/>
          <w:sz w:val="32"/>
          <w:szCs w:val="32"/>
          <w:highlight w:val="none"/>
          <w:lang w:eastAsia="zh-CN"/>
        </w:rPr>
        <w:t>实施方案进行联合</w:t>
      </w:r>
      <w:r>
        <w:rPr>
          <w:rFonts w:hint="eastAsia" w:ascii="Times New Roman" w:hAnsi="Times New Roman" w:eastAsia="仿宋_GB2312" w:cs="仿宋_GB2312"/>
          <w:b w:val="0"/>
          <w:bCs w:val="0"/>
          <w:color w:val="000000"/>
          <w:sz w:val="32"/>
          <w:szCs w:val="32"/>
          <w:highlight w:val="none"/>
        </w:rPr>
        <w:t>评审</w:t>
      </w:r>
      <w:r>
        <w:rPr>
          <w:rFonts w:hint="eastAsia" w:ascii="Times New Roman" w:hAnsi="Times New Roman" w:eastAsia="仿宋_GB2312" w:cs="仿宋_GB2312"/>
          <w:b w:val="0"/>
          <w:bCs w:val="0"/>
          <w:color w:val="000000"/>
          <w:sz w:val="32"/>
          <w:szCs w:val="32"/>
          <w:highlight w:val="none"/>
          <w:lang w:eastAsia="zh-CN"/>
        </w:rPr>
        <w:t>，形成评审意见，确定项目资金</w:t>
      </w:r>
      <w:r>
        <w:rPr>
          <w:rFonts w:hint="eastAsia" w:ascii="Times New Roman" w:hAnsi="Times New Roman" w:eastAsia="仿宋_GB2312" w:cs="仿宋_GB2312"/>
          <w:b w:val="0"/>
          <w:color w:val="auto"/>
          <w:kern w:val="0"/>
          <w:sz w:val="32"/>
          <w:szCs w:val="32"/>
          <w:highlight w:val="none"/>
          <w:lang w:val="en-US" w:eastAsia="zh-CN" w:bidi="ar-SA"/>
        </w:rPr>
        <w:t>支持额度。项目评审于当年3月底前完成。</w:t>
      </w:r>
    </w:p>
    <w:p w14:paraId="60233E83">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楷体_GB2312" w:cs="楷体_GB2312"/>
          <w:b w:val="0"/>
          <w:bCs w:val="0"/>
          <w:color w:val="000000"/>
          <w:sz w:val="32"/>
          <w:szCs w:val="32"/>
        </w:rPr>
        <w:t>（三）</w:t>
      </w:r>
      <w:r>
        <w:rPr>
          <w:rFonts w:hint="eastAsia" w:ascii="Times New Roman" w:hAnsi="Times New Roman" w:eastAsia="楷体_GB2312" w:cs="楷体_GB2312"/>
          <w:b w:val="0"/>
          <w:bCs w:val="0"/>
          <w:color w:val="000000"/>
          <w:sz w:val="32"/>
          <w:szCs w:val="32"/>
          <w:lang w:eastAsia="zh-CN"/>
        </w:rPr>
        <w:t>结果公示</w:t>
      </w:r>
      <w:r>
        <w:rPr>
          <w:rFonts w:hint="eastAsia" w:ascii="Times New Roman" w:hAnsi="Times New Roman" w:eastAsia="楷体_GB2312" w:cs="楷体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根据专家评审结果确定项目实施单位。</w:t>
      </w:r>
    </w:p>
    <w:p w14:paraId="03182D8A">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b w:val="0"/>
          <w:bCs w:val="0"/>
          <w:sz w:val="32"/>
          <w:szCs w:val="32"/>
        </w:rPr>
      </w:pPr>
      <w:r>
        <w:rPr>
          <w:rFonts w:hint="eastAsia" w:ascii="Times New Roman" w:hAnsi="Times New Roman" w:eastAsia="楷体_GB2312" w:cs="楷体_GB2312"/>
          <w:b w:val="0"/>
          <w:bCs w:val="0"/>
          <w:color w:val="000000"/>
          <w:sz w:val="32"/>
          <w:szCs w:val="32"/>
        </w:rPr>
        <w:t>（四）项目</w:t>
      </w:r>
      <w:r>
        <w:rPr>
          <w:rFonts w:hint="eastAsia" w:ascii="Times New Roman" w:hAnsi="Times New Roman" w:eastAsia="楷体_GB2312" w:cs="楷体_GB2312"/>
          <w:b w:val="0"/>
          <w:bCs w:val="0"/>
          <w:color w:val="000000"/>
          <w:sz w:val="32"/>
          <w:szCs w:val="32"/>
          <w:lang w:eastAsia="zh-CN"/>
        </w:rPr>
        <w:t>实施</w:t>
      </w:r>
      <w:r>
        <w:rPr>
          <w:rFonts w:hint="eastAsia" w:ascii="Times New Roman" w:hAnsi="Times New Roman" w:eastAsia="楷体_GB2312" w:cs="楷体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承担单位根据专家评审意见修改完善实施方案，报市农业农村局，并按照最终确定方案实施项目。</w:t>
      </w:r>
      <w:r>
        <w:rPr>
          <w:rFonts w:hint="eastAsia" w:ascii="Times New Roman" w:hAnsi="Times New Roman" w:eastAsia="仿宋_GB2312" w:cs="仿宋_GB2312"/>
          <w:b w:val="0"/>
          <w:bCs w:val="0"/>
          <w:color w:val="000000"/>
          <w:sz w:val="32"/>
          <w:szCs w:val="32"/>
        </w:rPr>
        <w:t>项目</w:t>
      </w:r>
      <w:r>
        <w:rPr>
          <w:rFonts w:hint="eastAsia" w:ascii="Times New Roman" w:hAnsi="Times New Roman" w:eastAsia="仿宋_GB2312" w:cs="仿宋_GB2312"/>
          <w:b w:val="0"/>
          <w:bCs w:val="0"/>
          <w:color w:val="000000"/>
          <w:sz w:val="32"/>
          <w:szCs w:val="32"/>
          <w:lang w:eastAsia="zh-CN"/>
        </w:rPr>
        <w:t>方案</w:t>
      </w:r>
      <w:r>
        <w:rPr>
          <w:rFonts w:hint="eastAsia" w:ascii="Times New Roman" w:hAnsi="Times New Roman" w:eastAsia="仿宋_GB2312" w:cs="仿宋_GB2312"/>
          <w:b w:val="0"/>
          <w:bCs w:val="0"/>
          <w:color w:val="000000"/>
          <w:sz w:val="32"/>
          <w:szCs w:val="32"/>
        </w:rPr>
        <w:t>一经确定</w:t>
      </w:r>
      <w:r>
        <w:rPr>
          <w:rFonts w:hint="eastAsia" w:ascii="Times New Roman" w:hAnsi="Times New Roman" w:eastAsia="仿宋_GB2312" w:cs="仿宋_GB2312"/>
          <w:b w:val="0"/>
          <w:bCs w:val="0"/>
          <w:color w:val="000000"/>
          <w:sz w:val="32"/>
          <w:szCs w:val="32"/>
          <w:lang w:eastAsia="zh-CN"/>
        </w:rPr>
        <w:t>原则上</w:t>
      </w:r>
      <w:r>
        <w:rPr>
          <w:rFonts w:hint="eastAsia" w:ascii="Times New Roman" w:hAnsi="Times New Roman" w:eastAsia="仿宋_GB2312" w:cs="仿宋_GB2312"/>
          <w:b w:val="0"/>
          <w:bCs w:val="0"/>
          <w:color w:val="000000"/>
          <w:sz w:val="32"/>
          <w:szCs w:val="32"/>
        </w:rPr>
        <w:t>不得随意变更，如确需变更</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须经区农业农村局审核同意后，报市农业农村局备案。</w:t>
      </w:r>
    </w:p>
    <w:p w14:paraId="0B294F75">
      <w:pPr>
        <w:pStyle w:val="4"/>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黑体"/>
          <w:b w:val="0"/>
          <w:bCs w:val="0"/>
          <w:kern w:val="0"/>
          <w:sz w:val="32"/>
          <w:szCs w:val="32"/>
          <w:lang w:val="en-US" w:eastAsia="zh-CN"/>
        </w:rPr>
      </w:pPr>
      <w:r>
        <w:rPr>
          <w:rFonts w:hint="eastAsia" w:ascii="Times New Roman" w:hAnsi="Times New Roman" w:eastAsia="楷体_GB2312" w:cs="楷体_GB2312"/>
          <w:b w:val="0"/>
          <w:bCs w:val="0"/>
          <w:color w:val="000000"/>
          <w:sz w:val="32"/>
          <w:szCs w:val="32"/>
        </w:rPr>
        <w:t>（五）项目</w:t>
      </w:r>
      <w:r>
        <w:rPr>
          <w:rFonts w:hint="eastAsia" w:ascii="Times New Roman" w:hAnsi="Times New Roman" w:eastAsia="楷体_GB2312" w:cs="楷体_GB2312"/>
          <w:b w:val="0"/>
          <w:bCs w:val="0"/>
          <w:color w:val="000000"/>
          <w:sz w:val="32"/>
          <w:szCs w:val="32"/>
          <w:lang w:eastAsia="zh-CN"/>
        </w:rPr>
        <w:t>管理</w:t>
      </w:r>
      <w:r>
        <w:rPr>
          <w:rFonts w:hint="eastAsia" w:ascii="Times New Roman" w:hAnsi="Times New Roman" w:eastAsia="楷体_GB2312" w:cs="楷体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承担单位要做好台账管理工作，及时对项目资金使用情况和绩效目标完成情况进行自查，根据项目资金使用管理相关要求形成绩效目标完成情况报告。市农</w:t>
      </w:r>
      <w:r>
        <w:rPr>
          <w:rFonts w:hint="eastAsia" w:ascii="Times New Roman" w:hAnsi="Times New Roman" w:eastAsia="仿宋_GB2312" w:cs="仿宋_GB2312"/>
          <w:b w:val="0"/>
          <w:color w:val="auto"/>
          <w:kern w:val="0"/>
          <w:sz w:val="32"/>
          <w:szCs w:val="32"/>
          <w:highlight w:val="none"/>
          <w:lang w:val="en-US" w:eastAsia="zh-CN" w:bidi="ar-SA"/>
        </w:rPr>
        <w:t>业农村局组织第三方机构对各区按不低于20%的比例对当</w:t>
      </w:r>
      <w:r>
        <w:rPr>
          <w:rFonts w:hint="eastAsia" w:ascii="Times New Roman" w:hAnsi="Times New Roman" w:eastAsia="仿宋_GB2312" w:cs="仿宋_GB2312"/>
          <w:b w:val="0"/>
          <w:bCs w:val="0"/>
          <w:color w:val="000000"/>
          <w:sz w:val="32"/>
          <w:szCs w:val="32"/>
          <w:lang w:val="en-US" w:eastAsia="zh-CN"/>
        </w:rPr>
        <w:t>年竣工验收项目</w:t>
      </w:r>
      <w:r>
        <w:rPr>
          <w:rFonts w:hint="eastAsia" w:ascii="Times New Roman" w:hAnsi="Times New Roman" w:eastAsia="仿宋_GB2312" w:cs="仿宋_GB2312"/>
          <w:b w:val="0"/>
          <w:bCs w:val="0"/>
          <w:color w:val="000000"/>
          <w:sz w:val="32"/>
          <w:szCs w:val="32"/>
          <w:lang w:eastAsia="zh-CN"/>
        </w:rPr>
        <w:t>进行抽查稽查，稽查合格后按有关程序拨付全部竣工验收项目资金。对未按照要求完成的项目，严格执行项目管理规定，不予拨付项目资金。</w:t>
      </w:r>
    </w:p>
    <w:p w14:paraId="57E36D54">
      <w:pPr>
        <w:keepNext w:val="0"/>
        <w:keepLines w:val="0"/>
        <w:pageBreakBefore w:val="0"/>
        <w:widowControl w:val="0"/>
        <w:suppressLineNumbers w:val="0"/>
        <w:kinsoku/>
        <w:wordWrap/>
        <w:overflowPunct w:val="0"/>
        <w:topLinePunct w:val="0"/>
        <w:autoSpaceDE/>
        <w:autoSpaceDN/>
        <w:bidi w:val="0"/>
        <w:spacing w:line="570" w:lineRule="exact"/>
        <w:ind w:left="0" w:leftChars="0" w:firstLine="640" w:firstLineChars="200"/>
        <w:jc w:val="both"/>
        <w:textAlignment w:val="auto"/>
        <w:rPr>
          <w:rFonts w:ascii="Times New Roman" w:hAnsi="Times New Roman" w:eastAsia="黑体" w:cs="黑体"/>
          <w:b w:val="0"/>
          <w:bCs w:val="0"/>
          <w:color w:val="000000"/>
          <w:kern w:val="0"/>
          <w:sz w:val="32"/>
          <w:szCs w:val="32"/>
          <w:lang w:val="en-US" w:eastAsia="zh-CN" w:bidi="ar"/>
        </w:rPr>
      </w:pPr>
      <w:r>
        <w:rPr>
          <w:rFonts w:hint="eastAsia" w:ascii="Times New Roman" w:hAnsi="Times New Roman" w:eastAsia="黑体" w:cs="黑体"/>
          <w:b w:val="0"/>
          <w:bCs w:val="0"/>
          <w:color w:val="000000"/>
          <w:kern w:val="0"/>
          <w:sz w:val="32"/>
          <w:szCs w:val="32"/>
          <w:lang w:val="en-US" w:eastAsia="zh-CN" w:bidi="ar"/>
        </w:rPr>
        <w:t>五</w:t>
      </w:r>
      <w:r>
        <w:rPr>
          <w:rFonts w:ascii="Times New Roman" w:hAnsi="Times New Roman" w:eastAsia="黑体" w:cs="黑体"/>
          <w:b w:val="0"/>
          <w:bCs w:val="0"/>
          <w:color w:val="000000"/>
          <w:kern w:val="0"/>
          <w:sz w:val="32"/>
          <w:szCs w:val="32"/>
          <w:lang w:val="en-US" w:eastAsia="zh-CN" w:bidi="ar"/>
        </w:rPr>
        <w:t>、有关要求</w:t>
      </w:r>
    </w:p>
    <w:p w14:paraId="4C102F8E">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_GB2312" w:cs="仿宋_GB2312"/>
          <w:b w:val="0"/>
          <w:bCs w:val="0"/>
          <w:color w:val="000000"/>
          <w:kern w:val="0"/>
          <w:sz w:val="32"/>
          <w:szCs w:val="32"/>
          <w:lang w:val="en-US" w:eastAsia="zh-CN" w:bidi="ar"/>
        </w:rPr>
      </w:pPr>
      <w:r>
        <w:rPr>
          <w:rFonts w:hint="eastAsia" w:ascii="Times New Roman" w:hAnsi="Times New Roman" w:eastAsia="仿宋_GB2312" w:cs="仿宋_GB2312"/>
          <w:b w:val="0"/>
          <w:bCs w:val="0"/>
          <w:color w:val="000000"/>
          <w:kern w:val="2"/>
          <w:sz w:val="32"/>
          <w:szCs w:val="32"/>
          <w:lang w:val="en-US" w:eastAsia="zh-CN" w:bidi="ar-SA"/>
        </w:rPr>
        <w:t>强化市级资金监管力度，采取竞争性立项，实行区级申报、市区评审、区级实施和验收、市级稽查的市区共建模式。</w:t>
      </w:r>
      <w:r>
        <w:rPr>
          <w:rFonts w:hint="eastAsia" w:ascii="Times New Roman" w:hAnsi="Times New Roman" w:eastAsia="仿宋_GB2312" w:cs="仿宋_GB2312"/>
          <w:b w:val="0"/>
          <w:bCs w:val="0"/>
          <w:color w:val="000000"/>
          <w:sz w:val="32"/>
          <w:szCs w:val="32"/>
        </w:rPr>
        <w:t>各区农业农村局要强化耕地用途管制</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严格遵守项目</w:t>
      </w:r>
      <w:r>
        <w:rPr>
          <w:rFonts w:hint="eastAsia" w:ascii="Times New Roman" w:hAnsi="Times New Roman" w:eastAsia="仿宋_GB2312" w:cs="仿宋_GB2312"/>
          <w:b w:val="0"/>
          <w:bCs w:val="0"/>
          <w:color w:val="000000"/>
          <w:sz w:val="32"/>
          <w:szCs w:val="32"/>
          <w:lang w:eastAsia="zh-CN"/>
        </w:rPr>
        <w:t>实施</w:t>
      </w:r>
      <w:r>
        <w:rPr>
          <w:rFonts w:hint="eastAsia" w:ascii="Times New Roman" w:hAnsi="Times New Roman" w:eastAsia="仿宋_GB2312" w:cs="仿宋_GB2312"/>
          <w:b w:val="0"/>
          <w:bCs w:val="0"/>
          <w:color w:val="000000"/>
          <w:sz w:val="32"/>
          <w:szCs w:val="32"/>
        </w:rPr>
        <w:t>各项制度规定，加强风险防范</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kern w:val="0"/>
          <w:sz w:val="32"/>
          <w:szCs w:val="32"/>
          <w:lang w:val="en-US" w:eastAsia="zh-CN" w:bidi="ar"/>
        </w:rPr>
        <w:t>要对申报主体严格审核、择优推荐，对基本情况、资质条件和项目的真实性、必要性负审核主体责任。</w:t>
      </w:r>
      <w:r>
        <w:rPr>
          <w:rFonts w:hint="eastAsia" w:ascii="Times New Roman" w:hAnsi="Times New Roman" w:eastAsia="仿宋_GB2312" w:cs="仿宋_GB2312"/>
          <w:b w:val="0"/>
          <w:bCs w:val="0"/>
          <w:color w:val="000000"/>
          <w:sz w:val="32"/>
          <w:szCs w:val="32"/>
          <w:lang w:eastAsia="zh-CN"/>
        </w:rPr>
        <w:t>项目实施单位作为项目建设</w:t>
      </w:r>
      <w:r>
        <w:rPr>
          <w:rFonts w:ascii="Times New Roman" w:hAnsi="Times New Roman" w:eastAsia="仿宋_GB2312" w:cs="仿宋_GB2312"/>
          <w:b w:val="0"/>
          <w:bCs w:val="0"/>
          <w:color w:val="000000"/>
          <w:kern w:val="0"/>
          <w:sz w:val="32"/>
          <w:szCs w:val="32"/>
          <w:lang w:val="en-US" w:eastAsia="zh-CN" w:bidi="ar"/>
        </w:rPr>
        <w:t>主体</w:t>
      </w:r>
      <w:r>
        <w:rPr>
          <w:rFonts w:hint="eastAsia" w:ascii="Times New Roman" w:hAnsi="Times New Roman" w:eastAsia="仿宋_GB2312" w:cs="仿宋_GB2312"/>
          <w:b w:val="0"/>
          <w:bCs w:val="0"/>
          <w:color w:val="000000"/>
          <w:kern w:val="0"/>
          <w:sz w:val="32"/>
          <w:szCs w:val="32"/>
          <w:lang w:val="en-US" w:eastAsia="zh-CN" w:bidi="ar"/>
        </w:rPr>
        <w:t>，</w:t>
      </w:r>
      <w:r>
        <w:rPr>
          <w:rFonts w:ascii="Times New Roman" w:hAnsi="Times New Roman" w:eastAsia="仿宋_GB2312" w:cs="仿宋_GB2312"/>
          <w:b w:val="0"/>
          <w:bCs w:val="0"/>
          <w:color w:val="000000"/>
          <w:kern w:val="0"/>
          <w:sz w:val="32"/>
          <w:szCs w:val="32"/>
          <w:lang w:val="en-US" w:eastAsia="zh-CN" w:bidi="ar"/>
        </w:rPr>
        <w:t>对项目</w:t>
      </w:r>
      <w:r>
        <w:rPr>
          <w:rFonts w:hint="eastAsia" w:ascii="Times New Roman" w:hAnsi="Times New Roman" w:eastAsia="仿宋_GB2312" w:cs="仿宋_GB2312"/>
          <w:b w:val="0"/>
          <w:bCs w:val="0"/>
          <w:color w:val="000000"/>
          <w:kern w:val="0"/>
          <w:sz w:val="32"/>
          <w:szCs w:val="32"/>
          <w:lang w:val="en-US" w:eastAsia="zh-CN" w:bidi="ar"/>
        </w:rPr>
        <w:t>及</w:t>
      </w:r>
      <w:r>
        <w:rPr>
          <w:rFonts w:ascii="Times New Roman" w:hAnsi="Times New Roman" w:eastAsia="仿宋_GB2312" w:cs="仿宋_GB2312"/>
          <w:b w:val="0"/>
          <w:bCs w:val="0"/>
          <w:color w:val="000000"/>
          <w:kern w:val="0"/>
          <w:sz w:val="32"/>
          <w:szCs w:val="32"/>
          <w:lang w:val="en-US" w:eastAsia="zh-CN" w:bidi="ar"/>
        </w:rPr>
        <w:t>材料的真实性</w:t>
      </w:r>
      <w:r>
        <w:rPr>
          <w:rFonts w:hint="eastAsia" w:ascii="Times New Roman" w:hAnsi="Times New Roman" w:eastAsia="仿宋_GB2312" w:cs="仿宋_GB2312"/>
          <w:b w:val="0"/>
          <w:bCs w:val="0"/>
          <w:color w:val="000000"/>
          <w:kern w:val="0"/>
          <w:sz w:val="32"/>
          <w:szCs w:val="32"/>
          <w:lang w:val="en-US" w:eastAsia="zh-CN" w:bidi="ar"/>
        </w:rPr>
        <w:t>、合法性、完整性负责，承担相关法律责任。</w:t>
      </w:r>
    </w:p>
    <w:p w14:paraId="3B749C6B">
      <w:pPr>
        <w:pStyle w:val="7"/>
        <w:keepNext w:val="0"/>
        <w:keepLines w:val="0"/>
        <w:pageBreakBefore w:val="0"/>
        <w:kinsoku/>
        <w:wordWrap/>
        <w:topLinePunct w:val="0"/>
        <w:bidi w:val="0"/>
        <w:spacing w:line="570" w:lineRule="exact"/>
        <w:jc w:val="both"/>
        <w:textAlignment w:val="auto"/>
        <w:rPr>
          <w:rFonts w:ascii="Times New Roman" w:hAnsi="Times New Roman"/>
          <w:color w:val="auto"/>
          <w:kern w:val="0"/>
          <w:highlight w:val="none"/>
          <w:lang w:bidi="ar"/>
        </w:rPr>
      </w:pPr>
    </w:p>
    <w:p w14:paraId="09A1AF26">
      <w:pPr>
        <w:pStyle w:val="7"/>
        <w:keepNext w:val="0"/>
        <w:keepLines w:val="0"/>
        <w:pageBreakBefore w:val="0"/>
        <w:kinsoku/>
        <w:wordWrap/>
        <w:topLinePunct w:val="0"/>
        <w:bidi w:val="0"/>
        <w:spacing w:line="570" w:lineRule="exact"/>
        <w:jc w:val="both"/>
        <w:textAlignment w:val="auto"/>
        <w:rPr>
          <w:rFonts w:ascii="Times New Roman" w:hAnsi="Times New Roman" w:eastAsia="仿宋_GB2312" w:cs="Times New Roman"/>
          <w:color w:val="auto"/>
          <w:sz w:val="32"/>
          <w:szCs w:val="32"/>
          <w:highlight w:val="none"/>
          <w:lang w:bidi="ar"/>
        </w:rPr>
      </w:pPr>
      <w:r>
        <w:rPr>
          <w:rFonts w:ascii="Times New Roman" w:hAnsi="Times New Roman"/>
          <w:color w:val="auto"/>
          <w:kern w:val="0"/>
          <w:highlight w:val="none"/>
          <w:lang w:bidi="ar"/>
        </w:rPr>
        <w:t>联系人：</w:t>
      </w:r>
      <w:r>
        <w:rPr>
          <w:rFonts w:hint="eastAsia" w:ascii="Times New Roman" w:hAnsi="Times New Roman" w:eastAsia="仿宋_GB2312" w:cs="Times New Roman"/>
          <w:color w:val="auto"/>
          <w:sz w:val="32"/>
          <w:szCs w:val="32"/>
          <w:highlight w:val="none"/>
          <w:lang w:eastAsia="zh-CN" w:bidi="ar"/>
        </w:rPr>
        <w:t>黄若愚</w:t>
      </w:r>
      <w:r>
        <w:rPr>
          <w:rFonts w:hint="eastAsia" w:ascii="Times New Roman" w:hAnsi="Times New Roman" w:eastAsia="仿宋_GB2312" w:cs="仿宋_GB2312"/>
          <w:b w:val="0"/>
          <w:color w:val="auto"/>
          <w:kern w:val="0"/>
          <w:sz w:val="32"/>
          <w:szCs w:val="32"/>
          <w:highlight w:val="none"/>
          <w:lang w:val="en-US" w:eastAsia="zh-CN" w:bidi="ar-SA"/>
        </w:rPr>
        <w:t xml:space="preserve"> 027-65683323 </w:t>
      </w:r>
      <w:r>
        <w:rPr>
          <w:rFonts w:hint="eastAsia" w:ascii="Times New Roman" w:hAnsi="Times New Roman" w:eastAsia="仿宋_GB2312" w:cs="Times New Roman"/>
          <w:color w:val="auto"/>
          <w:sz w:val="32"/>
          <w:szCs w:val="32"/>
          <w:highlight w:val="none"/>
          <w:lang w:eastAsia="zh-CN" w:bidi="ar"/>
        </w:rPr>
        <w:t>（蔬菜产业链）</w:t>
      </w:r>
      <w:r>
        <w:rPr>
          <w:rFonts w:ascii="Times New Roman" w:hAnsi="Times New Roman" w:eastAsia="仿宋_GB2312" w:cs="Times New Roman"/>
          <w:color w:val="auto"/>
          <w:sz w:val="32"/>
          <w:szCs w:val="32"/>
          <w:highlight w:val="none"/>
          <w:lang w:bidi="ar"/>
        </w:rPr>
        <w:t xml:space="preserve"> </w:t>
      </w:r>
    </w:p>
    <w:p w14:paraId="2B335F13">
      <w:pPr>
        <w:keepNext w:val="0"/>
        <w:keepLines w:val="0"/>
        <w:pageBreakBefore w:val="0"/>
        <w:kinsoku/>
        <w:wordWrap/>
        <w:topLinePunct w:val="0"/>
        <w:bidi w:val="0"/>
        <w:spacing w:line="570" w:lineRule="exact"/>
        <w:ind w:firstLine="1920" w:firstLineChars="600"/>
        <w:textAlignment w:val="auto"/>
        <w:rPr>
          <w:rFonts w:hint="eastAsia"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z w:val="32"/>
          <w:szCs w:val="32"/>
          <w:highlight w:val="none"/>
          <w:lang w:eastAsia="zh-CN" w:bidi="ar"/>
        </w:rPr>
        <w:t>阮</w:t>
      </w:r>
      <w:r>
        <w:rPr>
          <w:rFonts w:hint="eastAsia" w:ascii="Times New Roman" w:hAnsi="Times New Roman" w:eastAsia="仿宋_GB2312" w:cs="Times New Roman"/>
          <w:color w:val="auto"/>
          <w:sz w:val="32"/>
          <w:szCs w:val="32"/>
          <w:highlight w:val="none"/>
          <w:lang w:val="en-US" w:eastAsia="zh-CN" w:bidi="ar"/>
        </w:rPr>
        <w:t xml:space="preserve">  </w:t>
      </w:r>
      <w:r>
        <w:rPr>
          <w:rFonts w:hint="eastAsia" w:ascii="Times New Roman" w:hAnsi="Times New Roman" w:eastAsia="仿宋_GB2312" w:cs="Times New Roman"/>
          <w:color w:val="auto"/>
          <w:sz w:val="32"/>
          <w:szCs w:val="32"/>
          <w:highlight w:val="none"/>
          <w:lang w:eastAsia="zh-CN" w:bidi="ar"/>
        </w:rPr>
        <w:t>莹</w:t>
      </w:r>
      <w:r>
        <w:rPr>
          <w:rFonts w:hint="eastAsia" w:ascii="Times New Roman" w:hAnsi="Times New Roman" w:eastAsia="仿宋_GB2312" w:cs="Times New Roman"/>
          <w:color w:val="auto"/>
          <w:sz w:val="32"/>
          <w:szCs w:val="32"/>
          <w:highlight w:val="none"/>
          <w:lang w:val="en-US" w:eastAsia="zh-CN" w:bidi="ar"/>
        </w:rPr>
        <w:t xml:space="preserve"> </w:t>
      </w:r>
      <w:r>
        <w:rPr>
          <w:rFonts w:hint="eastAsia" w:ascii="Times New Roman" w:hAnsi="Times New Roman" w:eastAsia="仿宋_GB2312" w:cs="仿宋_GB2312"/>
          <w:b w:val="0"/>
          <w:color w:val="auto"/>
          <w:kern w:val="0"/>
          <w:sz w:val="32"/>
          <w:szCs w:val="32"/>
          <w:highlight w:val="none"/>
          <w:lang w:val="en-US" w:eastAsia="zh-CN" w:bidi="ar-SA"/>
        </w:rPr>
        <w:t>027-65683273 （</w:t>
      </w:r>
      <w:r>
        <w:rPr>
          <w:rFonts w:hint="eastAsia" w:ascii="Times New Roman" w:hAnsi="Times New Roman" w:eastAsia="仿宋_GB2312" w:cs="Times New Roman"/>
          <w:color w:val="auto"/>
          <w:sz w:val="32"/>
          <w:szCs w:val="32"/>
          <w:highlight w:val="none"/>
          <w:lang w:eastAsia="zh-CN" w:bidi="ar"/>
        </w:rPr>
        <w:t>稻米、玉米产业链）</w:t>
      </w:r>
    </w:p>
    <w:p w14:paraId="1349DD77">
      <w:pPr>
        <w:keepNext w:val="0"/>
        <w:keepLines w:val="0"/>
        <w:pageBreakBefore w:val="0"/>
        <w:kinsoku/>
        <w:wordWrap/>
        <w:topLinePunct w:val="0"/>
        <w:bidi w:val="0"/>
        <w:spacing w:line="570" w:lineRule="exact"/>
        <w:ind w:firstLine="1920" w:firstLineChars="6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曾  虎</w:t>
      </w:r>
      <w:r>
        <w:rPr>
          <w:rFonts w:hint="eastAsia" w:ascii="Times New Roman" w:hAnsi="Times New Roman" w:eastAsia="仿宋_GB2312" w:cs="仿宋_GB2312"/>
          <w:b w:val="0"/>
          <w:color w:val="auto"/>
          <w:kern w:val="0"/>
          <w:sz w:val="32"/>
          <w:szCs w:val="32"/>
          <w:highlight w:val="none"/>
          <w:lang w:val="en-US" w:eastAsia="zh-CN" w:bidi="ar-SA"/>
        </w:rPr>
        <w:t xml:space="preserve"> 027-65683196 （</w:t>
      </w:r>
      <w:r>
        <w:rPr>
          <w:rFonts w:hint="eastAsia" w:ascii="Times New Roman" w:hAnsi="Times New Roman" w:eastAsia="仿宋_GB2312" w:cs="Times New Roman"/>
          <w:color w:val="auto"/>
          <w:sz w:val="32"/>
          <w:szCs w:val="32"/>
          <w:highlight w:val="none"/>
          <w:lang w:val="en-US" w:eastAsia="zh-CN" w:bidi="ar"/>
        </w:rPr>
        <w:t>草莓产业链）</w:t>
      </w:r>
    </w:p>
    <w:p w14:paraId="564D6E8F">
      <w:pPr>
        <w:keepNext w:val="0"/>
        <w:keepLines w:val="0"/>
        <w:pageBreakBefore w:val="0"/>
        <w:widowControl w:val="0"/>
        <w:kinsoku/>
        <w:wordWrap/>
        <w:overflowPunct w:val="0"/>
        <w:topLinePunct w:val="0"/>
        <w:autoSpaceDE/>
        <w:autoSpaceDN/>
        <w:bidi w:val="0"/>
        <w:adjustRightInd/>
        <w:snapToGrid/>
        <w:spacing w:line="570" w:lineRule="exact"/>
        <w:ind w:left="1598" w:leftChars="304" w:hanging="960" w:hangingChars="30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p>
    <w:p w14:paraId="42D3F1E3">
      <w:pPr>
        <w:keepNext w:val="0"/>
        <w:keepLines w:val="0"/>
        <w:pageBreakBefore w:val="0"/>
        <w:widowControl w:val="0"/>
        <w:kinsoku/>
        <w:wordWrap/>
        <w:overflowPunct w:val="0"/>
        <w:topLinePunct w:val="0"/>
        <w:autoSpaceDE/>
        <w:autoSpaceDN/>
        <w:bidi w:val="0"/>
        <w:adjustRightInd/>
        <w:snapToGrid/>
        <w:spacing w:line="570" w:lineRule="exact"/>
        <w:ind w:left="1598" w:leftChars="304" w:hanging="960" w:hangingChars="30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附件：1-1.2025年武汉市特色种植业产业链项目申报书</w:t>
      </w:r>
    </w:p>
    <w:p w14:paraId="6A5CD632">
      <w:pPr>
        <w:keepNext w:val="0"/>
        <w:keepLines w:val="0"/>
        <w:pageBreakBefore w:val="0"/>
        <w:widowControl w:val="0"/>
        <w:kinsoku/>
        <w:wordWrap/>
        <w:overflowPunct w:val="0"/>
        <w:topLinePunct w:val="0"/>
        <w:autoSpaceDE/>
        <w:autoSpaceDN/>
        <w:bidi w:val="0"/>
        <w:adjustRightInd/>
        <w:snapToGrid/>
        <w:spacing w:line="570" w:lineRule="exact"/>
        <w:ind w:left="0" w:leftChars="0" w:firstLine="1612" w:firstLineChars="504"/>
        <w:jc w:val="both"/>
        <w:textAlignment w:val="auto"/>
        <w:rPr>
          <w:rFonts w:hint="default"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1-2.武汉市特色种植业产业发展专家服务指导组</w:t>
      </w:r>
    </w:p>
    <w:p w14:paraId="26BCBBFB">
      <w:pPr>
        <w:pStyle w:val="7"/>
        <w:keepNext w:val="0"/>
        <w:keepLines w:val="0"/>
        <w:pageBreakBefore w:val="0"/>
        <w:kinsoku/>
        <w:wordWrap/>
        <w:topLinePunct w:val="0"/>
        <w:bidi w:val="0"/>
        <w:spacing w:line="570" w:lineRule="exact"/>
        <w:jc w:val="both"/>
        <w:textAlignment w:val="auto"/>
        <w:rPr>
          <w:rFonts w:ascii="Times New Roman" w:hAnsi="Times New Roman"/>
          <w:color w:val="auto"/>
          <w:kern w:val="0"/>
          <w:highlight w:val="none"/>
          <w:lang w:bidi="ar"/>
        </w:rPr>
      </w:pPr>
    </w:p>
    <w:p w14:paraId="176BC255">
      <w:pPr>
        <w:pStyle w:val="7"/>
        <w:keepNext w:val="0"/>
        <w:keepLines w:val="0"/>
        <w:pageBreakBefore w:val="0"/>
        <w:kinsoku/>
        <w:wordWrap/>
        <w:topLinePunct w:val="0"/>
        <w:bidi w:val="0"/>
        <w:spacing w:line="570" w:lineRule="exact"/>
        <w:jc w:val="both"/>
        <w:textAlignment w:val="auto"/>
        <w:rPr>
          <w:rFonts w:ascii="Times New Roman" w:hAnsi="Times New Roman"/>
          <w:color w:val="auto"/>
          <w:kern w:val="0"/>
          <w:highlight w:val="none"/>
          <w:lang w:bidi="ar"/>
        </w:rPr>
      </w:pPr>
    </w:p>
    <w:p w14:paraId="3FFD9C54">
      <w:pPr>
        <w:keepNext w:val="0"/>
        <w:keepLines w:val="0"/>
        <w:pageBreakBefore w:val="0"/>
        <w:widowControl w:val="0"/>
        <w:kinsoku/>
        <w:wordWrap/>
        <w:overflowPunct w:val="0"/>
        <w:topLinePunct w:val="0"/>
        <w:autoSpaceDE/>
        <w:autoSpaceDN/>
        <w:bidi w:val="0"/>
        <w:spacing w:line="570" w:lineRule="exact"/>
        <w:textAlignment w:val="auto"/>
        <w:rPr>
          <w:rFonts w:hint="default" w:ascii="Times New Roman" w:hAnsi="Times New Roman" w:eastAsia="黑体" w:cs="黑体"/>
          <w:b w:val="0"/>
          <w:bCs w:val="0"/>
          <w:sz w:val="32"/>
          <w:szCs w:val="32"/>
          <w:lang w:val="en-US" w:eastAsia="zh-CN"/>
        </w:rPr>
      </w:pPr>
      <w:r>
        <w:rPr>
          <w:rFonts w:hint="default" w:ascii="Times New Roman" w:hAnsi="Times New Roman" w:eastAsia="仿宋_GB2312" w:cs="仿宋_GB2312"/>
          <w:b w:val="0"/>
          <w:bCs w:val="0"/>
          <w:color w:val="000000"/>
          <w:kern w:val="0"/>
          <w:sz w:val="32"/>
          <w:szCs w:val="32"/>
          <w:lang w:val="en-US" w:eastAsia="zh-CN" w:bidi="ar"/>
        </w:rPr>
        <w:br w:type="page"/>
      </w:r>
      <w:r>
        <w:rPr>
          <w:rFonts w:hint="eastAsia" w:ascii="Times New Roman" w:hAnsi="Times New Roman" w:eastAsia="黑体" w:cs="黑体"/>
          <w:b w:val="0"/>
          <w:bCs w:val="0"/>
          <w:sz w:val="32"/>
          <w:szCs w:val="32"/>
          <w:lang w:eastAsia="zh-CN"/>
        </w:rPr>
        <w:t>附件</w:t>
      </w:r>
      <w:r>
        <w:rPr>
          <w:rFonts w:hint="eastAsia" w:ascii="Times New Roman" w:hAnsi="Times New Roman" w:eastAsia="黑体" w:cs="黑体"/>
          <w:b w:val="0"/>
          <w:bCs w:val="0"/>
          <w:sz w:val="32"/>
          <w:szCs w:val="32"/>
          <w:lang w:val="en-US" w:eastAsia="zh-CN"/>
        </w:rPr>
        <w:t>1-1</w:t>
      </w:r>
    </w:p>
    <w:p w14:paraId="38249347">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简体" w:cs="方正小标宋简体"/>
          <w:b w:val="0"/>
          <w:bCs w:val="0"/>
          <w:color w:val="000000"/>
          <w:kern w:val="0"/>
          <w:sz w:val="44"/>
          <w:szCs w:val="44"/>
        </w:rPr>
      </w:pPr>
    </w:p>
    <w:p w14:paraId="1963B6D7">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仿宋_GB2312"/>
          <w:b w:val="0"/>
          <w:bCs w:val="0"/>
          <w:sz w:val="28"/>
          <w:szCs w:val="28"/>
        </w:rPr>
      </w:pPr>
      <w:r>
        <w:rPr>
          <w:rFonts w:hint="eastAsia" w:ascii="Times New Roman" w:hAnsi="Times New Roman" w:eastAsia="方正小标宋简体" w:cs="方正小标宋简体"/>
          <w:b w:val="0"/>
          <w:bCs w:val="0"/>
          <w:color w:val="000000"/>
          <w:kern w:val="0"/>
          <w:sz w:val="40"/>
          <w:szCs w:val="40"/>
        </w:rPr>
        <w:t>2025年武汉市特色种植业产业链</w:t>
      </w:r>
      <w:r>
        <w:rPr>
          <w:rFonts w:hint="eastAsia" w:ascii="Times New Roman" w:hAnsi="Times New Roman" w:eastAsia="方正小标宋简体" w:cs="方正小标宋简体"/>
          <w:b w:val="0"/>
          <w:bCs w:val="0"/>
          <w:color w:val="000000"/>
          <w:kern w:val="0"/>
          <w:sz w:val="40"/>
          <w:szCs w:val="40"/>
          <w:lang w:val="en-US" w:eastAsia="zh-CN" w:bidi="ar"/>
        </w:rPr>
        <w:t>项目申报书</w:t>
      </w:r>
    </w:p>
    <w:p w14:paraId="47EC044C">
      <w:pPr>
        <w:keepNext w:val="0"/>
        <w:keepLines w:val="0"/>
        <w:pageBreakBefore w:val="0"/>
        <w:widowControl/>
        <w:suppressLineNumbers w:val="0"/>
        <w:kinsoku/>
        <w:wordWrap/>
        <w:topLinePunct w:val="0"/>
        <w:bidi w:val="0"/>
        <w:spacing w:line="570" w:lineRule="exact"/>
        <w:jc w:val="left"/>
        <w:rPr>
          <w:rFonts w:hint="eastAsia" w:ascii="Times New Roman" w:hAnsi="Times New Roman" w:eastAsia="仿宋_GB2312" w:cs="仿宋_GB2312"/>
          <w:b w:val="0"/>
          <w:bCs w:val="0"/>
          <w:color w:val="000000"/>
          <w:kern w:val="0"/>
          <w:sz w:val="32"/>
          <w:szCs w:val="32"/>
          <w:lang w:val="en-US" w:eastAsia="zh-CN" w:bidi="ar"/>
        </w:rPr>
      </w:pPr>
    </w:p>
    <w:p w14:paraId="4409537D">
      <w:pPr>
        <w:pStyle w:val="2"/>
        <w:keepNext w:val="0"/>
        <w:keepLines w:val="0"/>
        <w:pageBreakBefore w:val="0"/>
        <w:kinsoku/>
        <w:wordWrap/>
        <w:topLinePunct w:val="0"/>
        <w:bidi w:val="0"/>
        <w:spacing w:line="570" w:lineRule="exact"/>
        <w:rPr>
          <w:rFonts w:hint="eastAsia" w:ascii="Times New Roman" w:hAnsi="Times New Roman" w:eastAsia="仿宋_GB2312" w:cs="仿宋_GB2312"/>
          <w:b w:val="0"/>
          <w:bCs w:val="0"/>
          <w:color w:val="000000"/>
          <w:kern w:val="0"/>
          <w:sz w:val="32"/>
          <w:szCs w:val="32"/>
          <w:lang w:val="en-US" w:eastAsia="zh-CN" w:bidi="ar"/>
        </w:rPr>
      </w:pPr>
    </w:p>
    <w:p w14:paraId="1761E771">
      <w:pPr>
        <w:pStyle w:val="3"/>
        <w:keepNext w:val="0"/>
        <w:keepLines w:val="0"/>
        <w:pageBreakBefore w:val="0"/>
        <w:kinsoku/>
        <w:wordWrap/>
        <w:topLinePunct w:val="0"/>
        <w:bidi w:val="0"/>
        <w:spacing w:line="570" w:lineRule="exact"/>
        <w:rPr>
          <w:rFonts w:hint="eastAsia" w:ascii="Times New Roman" w:hAnsi="Times New Roman"/>
          <w:b w:val="0"/>
          <w:bCs w:val="0"/>
        </w:rPr>
      </w:pPr>
    </w:p>
    <w:p w14:paraId="108C32FC">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color w:val="000000"/>
          <w:kern w:val="0"/>
          <w:sz w:val="32"/>
          <w:szCs w:val="32"/>
          <w:lang w:val="en-US" w:eastAsia="zh-CN" w:bidi="ar"/>
        </w:rPr>
        <w:t>项目名称：</w:t>
      </w:r>
    </w:p>
    <w:p w14:paraId="24B75A8C">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color w:val="000000"/>
          <w:kern w:val="0"/>
          <w:sz w:val="32"/>
          <w:szCs w:val="32"/>
          <w:lang w:val="en-US" w:eastAsia="zh-CN" w:bidi="ar"/>
        </w:rPr>
      </w:pPr>
    </w:p>
    <w:p w14:paraId="171A0640">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color w:val="000000"/>
          <w:kern w:val="0"/>
          <w:sz w:val="32"/>
          <w:szCs w:val="32"/>
          <w:lang w:val="en-US" w:eastAsia="zh-CN" w:bidi="ar"/>
        </w:rPr>
        <w:t>项目负责人：</w:t>
      </w:r>
    </w:p>
    <w:p w14:paraId="7B4155DB">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color w:val="000000"/>
          <w:kern w:val="0"/>
          <w:sz w:val="32"/>
          <w:szCs w:val="32"/>
          <w:lang w:val="en-US" w:eastAsia="zh-CN" w:bidi="ar"/>
        </w:rPr>
      </w:pPr>
    </w:p>
    <w:p w14:paraId="29D46544">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color w:val="000000"/>
          <w:kern w:val="0"/>
          <w:sz w:val="32"/>
          <w:szCs w:val="32"/>
          <w:lang w:val="en-US" w:eastAsia="zh-CN" w:bidi="ar"/>
        </w:rPr>
        <w:t>项目联系人及电话（手机）：</w:t>
      </w:r>
    </w:p>
    <w:p w14:paraId="0FD2380D">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color w:val="000000"/>
          <w:kern w:val="0"/>
          <w:sz w:val="32"/>
          <w:szCs w:val="32"/>
          <w:lang w:val="en-US" w:eastAsia="zh-CN" w:bidi="ar"/>
        </w:rPr>
      </w:pPr>
    </w:p>
    <w:p w14:paraId="0D5A3798">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color w:val="000000"/>
          <w:kern w:val="0"/>
          <w:sz w:val="32"/>
          <w:szCs w:val="32"/>
          <w:lang w:val="en-US" w:eastAsia="zh-CN" w:bidi="ar"/>
        </w:rPr>
        <w:t>通讯地址：</w:t>
      </w:r>
    </w:p>
    <w:p w14:paraId="35C053B0">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color w:val="000000"/>
          <w:kern w:val="0"/>
          <w:sz w:val="32"/>
          <w:szCs w:val="32"/>
          <w:lang w:val="en-US" w:eastAsia="zh-CN" w:bidi="ar"/>
        </w:rPr>
      </w:pPr>
    </w:p>
    <w:p w14:paraId="1865528B">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color w:val="000000"/>
          <w:kern w:val="0"/>
          <w:sz w:val="32"/>
          <w:szCs w:val="32"/>
          <w:lang w:val="en-US" w:eastAsia="zh-CN" w:bidi="ar"/>
        </w:rPr>
        <w:t>电子邮箱：</w:t>
      </w:r>
    </w:p>
    <w:p w14:paraId="51FAFF5B">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color w:val="000000"/>
          <w:kern w:val="0"/>
          <w:sz w:val="32"/>
          <w:szCs w:val="32"/>
          <w:lang w:val="en-US" w:eastAsia="zh-CN" w:bidi="ar"/>
        </w:rPr>
      </w:pPr>
    </w:p>
    <w:p w14:paraId="4D7AA8AD">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color w:val="000000"/>
          <w:kern w:val="0"/>
          <w:sz w:val="32"/>
          <w:szCs w:val="32"/>
          <w:lang w:val="en-US" w:eastAsia="zh-CN" w:bidi="ar"/>
        </w:rPr>
        <w:t>项目申报单位（盖章）：</w:t>
      </w:r>
    </w:p>
    <w:p w14:paraId="44701241">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color w:val="000000"/>
          <w:kern w:val="0"/>
          <w:sz w:val="32"/>
          <w:szCs w:val="32"/>
          <w:lang w:val="en-US" w:eastAsia="zh-CN" w:bidi="ar"/>
        </w:rPr>
      </w:pPr>
    </w:p>
    <w:p w14:paraId="489294DF">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color w:val="000000"/>
          <w:kern w:val="0"/>
          <w:sz w:val="32"/>
          <w:szCs w:val="32"/>
          <w:lang w:val="en-US" w:eastAsia="zh-CN" w:bidi="ar"/>
        </w:rPr>
      </w:pPr>
      <w:r>
        <w:rPr>
          <w:rFonts w:hint="eastAsia" w:ascii="Times New Roman" w:hAnsi="Times New Roman" w:eastAsia="仿宋_GB2312" w:cs="仿宋_GB2312"/>
          <w:b w:val="0"/>
          <w:bCs w:val="0"/>
          <w:color w:val="000000"/>
          <w:kern w:val="0"/>
          <w:sz w:val="32"/>
          <w:szCs w:val="32"/>
          <w:lang w:val="en-US" w:eastAsia="zh-CN" w:bidi="ar"/>
        </w:rPr>
        <w:t xml:space="preserve">申报日期：  </w:t>
      </w:r>
      <w:r>
        <w:rPr>
          <w:rFonts w:hint="eastAsia" w:ascii="Times New Roman" w:hAnsi="Times New Roman" w:eastAsia="仿宋_GB2312" w:cs="仿宋_GB2312"/>
          <w:b w:val="0"/>
          <w:color w:val="auto"/>
          <w:kern w:val="0"/>
          <w:sz w:val="32"/>
          <w:szCs w:val="32"/>
          <w:highlight w:val="none"/>
          <w:lang w:val="en-US" w:eastAsia="zh-CN" w:bidi="ar-SA"/>
        </w:rPr>
        <w:t>2025</w:t>
      </w:r>
      <w:r>
        <w:rPr>
          <w:rFonts w:hint="eastAsia" w:ascii="Times New Roman" w:hAnsi="Times New Roman" w:eastAsia="仿宋_GB2312" w:cs="仿宋_GB2312"/>
          <w:b w:val="0"/>
          <w:bCs w:val="0"/>
          <w:color w:val="000000"/>
          <w:kern w:val="0"/>
          <w:sz w:val="32"/>
          <w:szCs w:val="32"/>
          <w:lang w:val="en-US" w:eastAsia="zh-CN" w:bidi="ar"/>
        </w:rPr>
        <w:t>年  月  日</w:t>
      </w:r>
    </w:p>
    <w:p w14:paraId="218A306D">
      <w:pPr>
        <w:keepNext w:val="0"/>
        <w:keepLines w:val="0"/>
        <w:pageBreakBefore w:val="0"/>
        <w:kinsoku/>
        <w:wordWrap/>
        <w:topLinePunct w:val="0"/>
        <w:bidi w:val="0"/>
        <w:spacing w:line="570" w:lineRule="exact"/>
        <w:rPr>
          <w:rFonts w:hint="eastAsia" w:ascii="Times New Roman" w:hAnsi="Times New Roman" w:eastAsia="仿宋_GB2312" w:cs="仿宋_GB2312"/>
          <w:b w:val="0"/>
          <w:bCs w:val="0"/>
          <w:color w:val="000000"/>
          <w:kern w:val="0"/>
          <w:sz w:val="32"/>
          <w:szCs w:val="32"/>
          <w:lang w:val="en-US" w:eastAsia="zh-CN" w:bidi="ar"/>
        </w:rPr>
      </w:pPr>
      <w:r>
        <w:rPr>
          <w:rFonts w:hint="eastAsia" w:ascii="Times New Roman" w:hAnsi="Times New Roman" w:eastAsia="仿宋_GB2312" w:cs="仿宋_GB2312"/>
          <w:b w:val="0"/>
          <w:bCs w:val="0"/>
          <w:color w:val="000000"/>
          <w:kern w:val="0"/>
          <w:sz w:val="32"/>
          <w:szCs w:val="32"/>
          <w:lang w:val="en-US" w:eastAsia="zh-CN" w:bidi="ar"/>
        </w:rPr>
        <w:br w:type="page"/>
      </w:r>
    </w:p>
    <w:p w14:paraId="62FE1EF5">
      <w:pPr>
        <w:keepNext w:val="0"/>
        <w:keepLines w:val="0"/>
        <w:pageBreakBefore w:val="0"/>
        <w:widowControl/>
        <w:suppressLineNumbers w:val="0"/>
        <w:kinsoku/>
        <w:wordWrap/>
        <w:topLinePunct w:val="0"/>
        <w:bidi w:val="0"/>
        <w:spacing w:line="570" w:lineRule="exact"/>
        <w:jc w:val="center"/>
        <w:rPr>
          <w:rFonts w:hint="eastAsia" w:ascii="Times New Roman" w:hAnsi="Times New Roman" w:eastAsia="方正小标宋简体" w:cs="方正小标宋简体"/>
          <w:b w:val="0"/>
          <w:bCs w:val="0"/>
          <w:color w:val="000000"/>
          <w:kern w:val="0"/>
          <w:sz w:val="44"/>
          <w:szCs w:val="44"/>
          <w:lang w:val="en-US" w:eastAsia="zh-CN" w:bidi="ar"/>
        </w:rPr>
      </w:pPr>
    </w:p>
    <w:p w14:paraId="6D5A9425">
      <w:pPr>
        <w:keepNext w:val="0"/>
        <w:keepLines w:val="0"/>
        <w:pageBreakBefore w:val="0"/>
        <w:widowControl/>
        <w:suppressLineNumbers w:val="0"/>
        <w:kinsoku/>
        <w:wordWrap/>
        <w:topLinePunct w:val="0"/>
        <w:bidi w:val="0"/>
        <w:spacing w:line="570" w:lineRule="exact"/>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color w:val="000000"/>
          <w:kern w:val="0"/>
          <w:sz w:val="44"/>
          <w:szCs w:val="44"/>
          <w:lang w:val="en-US" w:eastAsia="zh-CN" w:bidi="ar"/>
        </w:rPr>
        <w:t>目    录</w:t>
      </w:r>
    </w:p>
    <w:p w14:paraId="62D2FA1B">
      <w:pPr>
        <w:keepNext w:val="0"/>
        <w:keepLines w:val="0"/>
        <w:pageBreakBefore w:val="0"/>
        <w:widowControl/>
        <w:numPr>
          <w:ilvl w:val="0"/>
          <w:numId w:val="0"/>
        </w:numPr>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黑体" w:cs="黑体"/>
          <w:b w:val="0"/>
          <w:bCs w:val="0"/>
          <w:color w:val="000000"/>
          <w:kern w:val="0"/>
          <w:sz w:val="32"/>
          <w:szCs w:val="32"/>
          <w:lang w:val="en-US" w:eastAsia="zh-CN" w:bidi="ar"/>
        </w:rPr>
      </w:pPr>
    </w:p>
    <w:p w14:paraId="6CA2A1AB">
      <w:pPr>
        <w:keepNext w:val="0"/>
        <w:keepLines w:val="0"/>
        <w:pageBreakBefore w:val="0"/>
        <w:widowControl/>
        <w:numPr>
          <w:ilvl w:val="0"/>
          <w:numId w:val="0"/>
        </w:numPr>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黑体" w:cs="黑体"/>
          <w:b w:val="0"/>
          <w:bCs w:val="0"/>
          <w:color w:val="000000"/>
          <w:kern w:val="0"/>
          <w:sz w:val="32"/>
          <w:szCs w:val="32"/>
          <w:lang w:val="en-US" w:eastAsia="zh-CN" w:bidi="ar"/>
        </w:rPr>
      </w:pPr>
      <w:r>
        <w:rPr>
          <w:rFonts w:hint="eastAsia" w:ascii="Times New Roman" w:hAnsi="Times New Roman" w:eastAsia="黑体" w:cs="黑体"/>
          <w:b w:val="0"/>
          <w:bCs w:val="0"/>
          <w:color w:val="000000"/>
          <w:kern w:val="0"/>
          <w:sz w:val="32"/>
          <w:szCs w:val="32"/>
          <w:lang w:val="en-US" w:eastAsia="zh-CN" w:bidi="ar"/>
        </w:rPr>
        <w:t>一、2025年特色种植业产业链项目申报表</w:t>
      </w:r>
    </w:p>
    <w:p w14:paraId="44BAC81E">
      <w:pPr>
        <w:keepNext w:val="0"/>
        <w:keepLines w:val="0"/>
        <w:pageBreakBefore w:val="0"/>
        <w:widowControl/>
        <w:numPr>
          <w:ilvl w:val="0"/>
          <w:numId w:val="0"/>
        </w:numPr>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黑体" w:cs="黑体"/>
          <w:b w:val="0"/>
          <w:bCs w:val="0"/>
          <w:color w:val="000000"/>
          <w:kern w:val="0"/>
          <w:sz w:val="32"/>
          <w:szCs w:val="32"/>
          <w:lang w:val="en-US" w:eastAsia="zh-CN" w:bidi="ar"/>
        </w:rPr>
      </w:pPr>
    </w:p>
    <w:p w14:paraId="30C11F5B">
      <w:pPr>
        <w:keepNext w:val="0"/>
        <w:keepLines w:val="0"/>
        <w:pageBreakBefore w:val="0"/>
        <w:widowControl/>
        <w:numPr>
          <w:ilvl w:val="0"/>
          <w:numId w:val="0"/>
        </w:numPr>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黑体" w:cs="黑体"/>
          <w:b w:val="0"/>
          <w:bCs w:val="0"/>
          <w:sz w:val="32"/>
          <w:szCs w:val="32"/>
          <w:lang w:val="en-US"/>
        </w:rPr>
      </w:pPr>
      <w:r>
        <w:rPr>
          <w:rFonts w:hint="eastAsia" w:ascii="Times New Roman" w:hAnsi="Times New Roman" w:eastAsia="黑体" w:cs="黑体"/>
          <w:b w:val="0"/>
          <w:bCs w:val="0"/>
          <w:color w:val="000000"/>
          <w:kern w:val="0"/>
          <w:sz w:val="32"/>
          <w:szCs w:val="32"/>
          <w:lang w:val="en-US" w:eastAsia="zh-CN" w:bidi="ar"/>
        </w:rPr>
        <w:t>二、2025年特色种植业产业链项目绩效表</w:t>
      </w:r>
    </w:p>
    <w:p w14:paraId="6BA9DDB3">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黑体" w:cs="黑体"/>
          <w:b w:val="0"/>
          <w:bCs w:val="0"/>
          <w:color w:val="000000"/>
          <w:kern w:val="0"/>
          <w:sz w:val="32"/>
          <w:szCs w:val="32"/>
          <w:lang w:val="en-US" w:eastAsia="zh-CN" w:bidi="ar"/>
        </w:rPr>
      </w:pPr>
    </w:p>
    <w:p w14:paraId="6A2BD26E">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color w:val="000000"/>
          <w:kern w:val="0"/>
          <w:sz w:val="32"/>
          <w:szCs w:val="32"/>
          <w:lang w:val="en-US" w:eastAsia="zh-CN" w:bidi="ar"/>
        </w:rPr>
        <w:t>三、项目建设实施方案</w:t>
      </w:r>
    </w:p>
    <w:p w14:paraId="234D4BCC">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color w:val="auto"/>
          <w:kern w:val="0"/>
          <w:sz w:val="32"/>
          <w:szCs w:val="32"/>
          <w:highlight w:val="none"/>
          <w:lang w:val="en-US" w:eastAsia="zh-CN" w:bidi="ar-SA"/>
        </w:rPr>
      </w:pPr>
    </w:p>
    <w:p w14:paraId="685BCA57">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1.申报主体基本情况</w:t>
      </w:r>
    </w:p>
    <w:p w14:paraId="76FEA115">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color w:val="auto"/>
          <w:kern w:val="0"/>
          <w:sz w:val="32"/>
          <w:szCs w:val="32"/>
          <w:highlight w:val="none"/>
          <w:lang w:val="en-US" w:eastAsia="zh-CN" w:bidi="ar-SA"/>
        </w:rPr>
      </w:pPr>
    </w:p>
    <w:p w14:paraId="2B826D4C">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2.项目实施必要性和可行性</w:t>
      </w:r>
    </w:p>
    <w:p w14:paraId="674854BF">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color w:val="auto"/>
          <w:kern w:val="0"/>
          <w:sz w:val="32"/>
          <w:szCs w:val="32"/>
          <w:highlight w:val="none"/>
          <w:lang w:val="en-US" w:eastAsia="zh-CN" w:bidi="ar-SA"/>
        </w:rPr>
      </w:pPr>
    </w:p>
    <w:p w14:paraId="570BC055">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3.项目实施内容</w:t>
      </w:r>
    </w:p>
    <w:p w14:paraId="3A96B415">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color w:val="auto"/>
          <w:kern w:val="0"/>
          <w:sz w:val="32"/>
          <w:szCs w:val="32"/>
          <w:highlight w:val="none"/>
          <w:lang w:val="en-US" w:eastAsia="zh-CN" w:bidi="ar-SA"/>
        </w:rPr>
      </w:pPr>
    </w:p>
    <w:p w14:paraId="5C5C8BA5">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4.资金来源及支出方向</w:t>
      </w:r>
    </w:p>
    <w:p w14:paraId="6888E730">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color w:val="auto"/>
          <w:kern w:val="0"/>
          <w:sz w:val="32"/>
          <w:szCs w:val="32"/>
          <w:highlight w:val="none"/>
          <w:lang w:val="en-US" w:eastAsia="zh-CN" w:bidi="ar-SA"/>
        </w:rPr>
      </w:pPr>
    </w:p>
    <w:p w14:paraId="201F268C">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5.效益分析</w:t>
      </w:r>
    </w:p>
    <w:p w14:paraId="0D8C88B3">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color w:val="auto"/>
          <w:kern w:val="0"/>
          <w:sz w:val="32"/>
          <w:szCs w:val="32"/>
          <w:highlight w:val="none"/>
          <w:lang w:val="en-US" w:eastAsia="zh-CN" w:bidi="ar-SA"/>
        </w:rPr>
      </w:pPr>
    </w:p>
    <w:p w14:paraId="6F01F0A8">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6.相关证明材料</w:t>
      </w:r>
    </w:p>
    <w:p w14:paraId="3037733F">
      <w:pPr>
        <w:keepNext w:val="0"/>
        <w:keepLines w:val="0"/>
        <w:pageBreakBefore w:val="0"/>
        <w:kinsoku/>
        <w:wordWrap/>
        <w:topLinePunct w:val="0"/>
        <w:bidi w:val="0"/>
        <w:spacing w:line="570" w:lineRule="exact"/>
        <w:jc w:val="center"/>
        <w:rPr>
          <w:rFonts w:hint="eastAsia" w:ascii="Times New Roman" w:hAnsi="Times New Roman"/>
          <w:b w:val="0"/>
          <w:bCs w:val="0"/>
          <w:lang w:val="en-US" w:eastAsia="zh-CN"/>
        </w:rPr>
      </w:pPr>
      <w:r>
        <w:rPr>
          <w:rFonts w:hint="eastAsia" w:ascii="Times New Roman" w:hAnsi="Times New Roman" w:eastAsia="仿宋_GB2312" w:cs="仿宋_GB2312"/>
          <w:b w:val="0"/>
          <w:bCs w:val="0"/>
          <w:color w:val="000000"/>
          <w:kern w:val="0"/>
          <w:sz w:val="32"/>
          <w:szCs w:val="32"/>
          <w:lang w:val="en-US" w:eastAsia="zh-CN" w:bidi="ar"/>
        </w:rPr>
        <w:br w:type="page"/>
      </w:r>
      <w:r>
        <w:rPr>
          <w:rFonts w:hint="eastAsia" w:ascii="Times New Roman" w:hAnsi="Times New Roman" w:eastAsia="方正小标宋简体" w:cs="方正小标宋简体"/>
          <w:b w:val="0"/>
          <w:bCs w:val="0"/>
          <w:color w:val="000000"/>
          <w:kern w:val="0"/>
          <w:sz w:val="44"/>
          <w:szCs w:val="44"/>
        </w:rPr>
        <w:t>2025年</w:t>
      </w:r>
      <w:r>
        <w:rPr>
          <w:rFonts w:hint="eastAsia" w:ascii="Times New Roman" w:hAnsi="Times New Roman" w:eastAsia="方正小标宋简体" w:cs="方正小标宋简体"/>
          <w:b w:val="0"/>
          <w:bCs w:val="0"/>
          <w:color w:val="000000"/>
          <w:kern w:val="0"/>
          <w:sz w:val="44"/>
          <w:szCs w:val="44"/>
          <w:lang w:val="en-US" w:eastAsia="zh-CN"/>
        </w:rPr>
        <w:t>特色种植业产业链</w:t>
      </w:r>
      <w:r>
        <w:rPr>
          <w:rFonts w:hint="eastAsia" w:ascii="Times New Roman" w:hAnsi="Times New Roman" w:eastAsia="方正小标宋简体" w:cs="方正小标宋简体"/>
          <w:b w:val="0"/>
          <w:bCs w:val="0"/>
          <w:color w:val="000000"/>
          <w:kern w:val="0"/>
          <w:sz w:val="44"/>
          <w:szCs w:val="44"/>
          <w:lang w:val="en-US" w:eastAsia="zh-CN" w:bidi="ar"/>
        </w:rPr>
        <w:t>项目申报表</w:t>
      </w:r>
    </w:p>
    <w:tbl>
      <w:tblPr>
        <w:tblStyle w:val="5"/>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3206"/>
        <w:gridCol w:w="1900"/>
        <w:gridCol w:w="1914"/>
      </w:tblGrid>
      <w:tr w14:paraId="3A15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2065" w:type="dxa"/>
            <w:noWrap w:val="0"/>
            <w:vAlign w:val="center"/>
          </w:tcPr>
          <w:p w14:paraId="66DF7008">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项目名称</w:t>
            </w:r>
          </w:p>
        </w:tc>
        <w:tc>
          <w:tcPr>
            <w:tcW w:w="7020" w:type="dxa"/>
            <w:gridSpan w:val="3"/>
            <w:noWrap w:val="0"/>
            <w:vAlign w:val="center"/>
          </w:tcPr>
          <w:p w14:paraId="53B6343A">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71CA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065" w:type="dxa"/>
            <w:noWrap w:val="0"/>
            <w:vAlign w:val="center"/>
          </w:tcPr>
          <w:p w14:paraId="121E7644">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申报主体名称</w:t>
            </w:r>
          </w:p>
        </w:tc>
        <w:tc>
          <w:tcPr>
            <w:tcW w:w="3206" w:type="dxa"/>
            <w:noWrap w:val="0"/>
            <w:vAlign w:val="center"/>
          </w:tcPr>
          <w:p w14:paraId="00B10337">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900" w:type="dxa"/>
            <w:noWrap w:val="0"/>
            <w:vAlign w:val="center"/>
          </w:tcPr>
          <w:p w14:paraId="7BF922A4">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主体类型</w:t>
            </w:r>
          </w:p>
        </w:tc>
        <w:tc>
          <w:tcPr>
            <w:tcW w:w="1914" w:type="dxa"/>
            <w:noWrap w:val="0"/>
            <w:vAlign w:val="center"/>
          </w:tcPr>
          <w:p w14:paraId="0D09B59A">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686F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065" w:type="dxa"/>
            <w:noWrap w:val="0"/>
            <w:vAlign w:val="center"/>
          </w:tcPr>
          <w:p w14:paraId="2A7C9E21">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成立时间</w:t>
            </w:r>
          </w:p>
        </w:tc>
        <w:tc>
          <w:tcPr>
            <w:tcW w:w="3206" w:type="dxa"/>
            <w:noWrap w:val="0"/>
            <w:vAlign w:val="center"/>
          </w:tcPr>
          <w:p w14:paraId="743FF1A8">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900" w:type="dxa"/>
            <w:noWrap w:val="0"/>
            <w:vAlign w:val="center"/>
          </w:tcPr>
          <w:p w14:paraId="7C429873">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所在区</w:t>
            </w:r>
          </w:p>
        </w:tc>
        <w:tc>
          <w:tcPr>
            <w:tcW w:w="1914" w:type="dxa"/>
            <w:noWrap w:val="0"/>
            <w:vAlign w:val="center"/>
          </w:tcPr>
          <w:p w14:paraId="0E1CB236">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6EFC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065" w:type="dxa"/>
            <w:noWrap w:val="0"/>
            <w:vAlign w:val="center"/>
          </w:tcPr>
          <w:p w14:paraId="37C90481">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主营业务</w:t>
            </w:r>
          </w:p>
        </w:tc>
        <w:tc>
          <w:tcPr>
            <w:tcW w:w="7020" w:type="dxa"/>
            <w:gridSpan w:val="3"/>
            <w:noWrap w:val="0"/>
            <w:vAlign w:val="center"/>
          </w:tcPr>
          <w:p w14:paraId="2BCE877D">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56B4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65" w:type="dxa"/>
            <w:noWrap w:val="0"/>
            <w:vAlign w:val="center"/>
          </w:tcPr>
          <w:p w14:paraId="25ADBF46">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项目总投资额</w:t>
            </w:r>
          </w:p>
          <w:p w14:paraId="3FFC0F7B">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u w:val="none"/>
                <w:lang w:val="en-US" w:eastAsia="zh-CN" w:bidi="ar"/>
              </w:rPr>
              <w:t>（万元）</w:t>
            </w:r>
          </w:p>
        </w:tc>
        <w:tc>
          <w:tcPr>
            <w:tcW w:w="3206" w:type="dxa"/>
            <w:noWrap w:val="0"/>
            <w:vAlign w:val="center"/>
          </w:tcPr>
          <w:p w14:paraId="2276DF65">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900" w:type="dxa"/>
            <w:noWrap w:val="0"/>
            <w:vAlign w:val="center"/>
          </w:tcPr>
          <w:p w14:paraId="2EFDA1E2">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拟申请财政支持</w:t>
            </w:r>
          </w:p>
          <w:p w14:paraId="47751C3D">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资金（万元）</w:t>
            </w:r>
          </w:p>
        </w:tc>
        <w:tc>
          <w:tcPr>
            <w:tcW w:w="1914" w:type="dxa"/>
            <w:noWrap w:val="0"/>
            <w:vAlign w:val="center"/>
          </w:tcPr>
          <w:p w14:paraId="157DA3A4">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0E8F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85" w:type="dxa"/>
            <w:gridSpan w:val="4"/>
            <w:noWrap w:val="0"/>
            <w:vAlign w:val="center"/>
          </w:tcPr>
          <w:p w14:paraId="2C3F6C9A">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2024年生产销售情况</w:t>
            </w:r>
          </w:p>
        </w:tc>
      </w:tr>
      <w:tr w14:paraId="50F3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65" w:type="dxa"/>
            <w:noWrap w:val="0"/>
            <w:vAlign w:val="center"/>
          </w:tcPr>
          <w:p w14:paraId="2F6ADB43">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生产面积（万亩）</w:t>
            </w:r>
          </w:p>
        </w:tc>
        <w:tc>
          <w:tcPr>
            <w:tcW w:w="3206" w:type="dxa"/>
            <w:noWrap w:val="0"/>
            <w:vAlign w:val="center"/>
          </w:tcPr>
          <w:p w14:paraId="705C349B">
            <w:pPr>
              <w:keepNext w:val="0"/>
              <w:keepLines w:val="0"/>
              <w:pageBreakBefore w:val="0"/>
              <w:kinsoku/>
              <w:wordWrap/>
              <w:topLinePunct w:val="0"/>
              <w:bidi w:val="0"/>
              <w:spacing w:line="570" w:lineRule="exact"/>
              <w:rPr>
                <w:rFonts w:hint="eastAsia" w:ascii="Times New Roman" w:hAnsi="Times New Roman" w:eastAsia="宋体" w:cs="宋体"/>
                <w:b w:val="0"/>
                <w:bCs w:val="0"/>
                <w:i w:val="0"/>
                <w:iCs w:val="0"/>
                <w:color w:val="000000"/>
                <w:sz w:val="24"/>
                <w:szCs w:val="24"/>
                <w:u w:val="none"/>
              </w:rPr>
            </w:pPr>
          </w:p>
        </w:tc>
        <w:tc>
          <w:tcPr>
            <w:tcW w:w="1900" w:type="dxa"/>
            <w:noWrap w:val="0"/>
            <w:vAlign w:val="center"/>
          </w:tcPr>
          <w:p w14:paraId="0E290F60">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年产量（万吨）</w:t>
            </w:r>
          </w:p>
        </w:tc>
        <w:tc>
          <w:tcPr>
            <w:tcW w:w="1914" w:type="dxa"/>
            <w:noWrap w:val="0"/>
            <w:vAlign w:val="center"/>
          </w:tcPr>
          <w:p w14:paraId="6A841D26">
            <w:pPr>
              <w:keepNext w:val="0"/>
              <w:keepLines w:val="0"/>
              <w:pageBreakBefore w:val="0"/>
              <w:kinsoku/>
              <w:wordWrap/>
              <w:topLinePunct w:val="0"/>
              <w:bidi w:val="0"/>
              <w:spacing w:line="570" w:lineRule="exact"/>
              <w:rPr>
                <w:rFonts w:hint="eastAsia" w:ascii="Times New Roman" w:hAnsi="Times New Roman" w:eastAsia="宋体" w:cs="宋体"/>
                <w:b w:val="0"/>
                <w:bCs w:val="0"/>
                <w:i w:val="0"/>
                <w:iCs w:val="0"/>
                <w:color w:val="000000"/>
                <w:sz w:val="24"/>
                <w:szCs w:val="24"/>
                <w:u w:val="none"/>
              </w:rPr>
            </w:pPr>
          </w:p>
        </w:tc>
      </w:tr>
      <w:tr w14:paraId="6FFB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65" w:type="dxa"/>
            <w:noWrap/>
            <w:vAlign w:val="center"/>
          </w:tcPr>
          <w:p w14:paraId="6F5093E2">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营业收入（万元）</w:t>
            </w:r>
          </w:p>
        </w:tc>
        <w:tc>
          <w:tcPr>
            <w:tcW w:w="3206" w:type="dxa"/>
            <w:noWrap w:val="0"/>
            <w:vAlign w:val="center"/>
          </w:tcPr>
          <w:p w14:paraId="2714980B">
            <w:pPr>
              <w:keepNext w:val="0"/>
              <w:keepLines w:val="0"/>
              <w:pageBreakBefore w:val="0"/>
              <w:kinsoku/>
              <w:wordWrap/>
              <w:topLinePunct w:val="0"/>
              <w:bidi w:val="0"/>
              <w:spacing w:line="570" w:lineRule="exact"/>
              <w:rPr>
                <w:rFonts w:hint="eastAsia" w:ascii="Times New Roman" w:hAnsi="Times New Roman" w:eastAsia="宋体" w:cs="宋体"/>
                <w:b w:val="0"/>
                <w:bCs w:val="0"/>
                <w:i w:val="0"/>
                <w:iCs w:val="0"/>
                <w:color w:val="000000"/>
                <w:sz w:val="24"/>
                <w:szCs w:val="24"/>
                <w:u w:val="none"/>
              </w:rPr>
            </w:pPr>
          </w:p>
        </w:tc>
        <w:tc>
          <w:tcPr>
            <w:tcW w:w="1900" w:type="dxa"/>
            <w:noWrap w:val="0"/>
            <w:vAlign w:val="center"/>
          </w:tcPr>
          <w:p w14:paraId="18E7D968">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净利润（万元）</w:t>
            </w:r>
          </w:p>
        </w:tc>
        <w:tc>
          <w:tcPr>
            <w:tcW w:w="1914" w:type="dxa"/>
            <w:noWrap w:val="0"/>
            <w:vAlign w:val="center"/>
          </w:tcPr>
          <w:p w14:paraId="5B1DFC1C">
            <w:pPr>
              <w:keepNext w:val="0"/>
              <w:keepLines w:val="0"/>
              <w:pageBreakBefore w:val="0"/>
              <w:kinsoku/>
              <w:wordWrap/>
              <w:topLinePunct w:val="0"/>
              <w:bidi w:val="0"/>
              <w:spacing w:line="570" w:lineRule="exact"/>
              <w:rPr>
                <w:rFonts w:hint="eastAsia" w:ascii="Times New Roman" w:hAnsi="Times New Roman" w:eastAsia="宋体" w:cs="宋体"/>
                <w:b w:val="0"/>
                <w:bCs w:val="0"/>
                <w:i w:val="0"/>
                <w:iCs w:val="0"/>
                <w:color w:val="000000"/>
                <w:sz w:val="24"/>
                <w:szCs w:val="24"/>
                <w:u w:val="none"/>
              </w:rPr>
            </w:pPr>
          </w:p>
        </w:tc>
      </w:tr>
      <w:tr w14:paraId="3DA7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065" w:type="dxa"/>
            <w:noWrap w:val="0"/>
            <w:vAlign w:val="center"/>
          </w:tcPr>
          <w:p w14:paraId="288C4F2D">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申报项目情况</w:t>
            </w:r>
          </w:p>
        </w:tc>
        <w:tc>
          <w:tcPr>
            <w:tcW w:w="7020" w:type="dxa"/>
            <w:gridSpan w:val="3"/>
            <w:noWrap w:val="0"/>
            <w:vAlign w:val="center"/>
          </w:tcPr>
          <w:p w14:paraId="7664D663">
            <w:pPr>
              <w:keepNext w:val="0"/>
              <w:keepLines w:val="0"/>
              <w:pageBreakBefore w:val="0"/>
              <w:kinsoku/>
              <w:wordWrap/>
              <w:topLinePunct w:val="0"/>
              <w:bidi w:val="0"/>
              <w:spacing w:line="570" w:lineRule="exact"/>
              <w:jc w:val="center"/>
              <w:rPr>
                <w:rFonts w:hint="default" w:ascii="Times New Roman" w:hAnsi="Times New Roman" w:eastAsia="宋体" w:cs="宋体"/>
                <w:b w:val="0"/>
                <w:bCs w:val="0"/>
                <w:i w:val="0"/>
                <w:iCs w:val="0"/>
                <w:color w:val="000000"/>
                <w:sz w:val="24"/>
                <w:szCs w:val="24"/>
                <w:u w:val="none"/>
                <w:lang w:val="en-US" w:eastAsia="zh-CN"/>
              </w:rPr>
            </w:pPr>
            <w:r>
              <w:rPr>
                <w:rFonts w:hint="eastAsia" w:ascii="Times New Roman" w:hAnsi="Times New Roman" w:eastAsia="宋体" w:cs="宋体"/>
                <w:b w:val="0"/>
                <w:bCs w:val="0"/>
                <w:i w:val="0"/>
                <w:iCs w:val="0"/>
                <w:color w:val="000000"/>
                <w:sz w:val="24"/>
                <w:szCs w:val="24"/>
                <w:u w:val="none"/>
                <w:lang w:val="en-US" w:eastAsia="zh-CN"/>
              </w:rPr>
              <w:t>简述1000字以内</w:t>
            </w:r>
          </w:p>
        </w:tc>
      </w:tr>
      <w:tr w14:paraId="74F6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2065" w:type="dxa"/>
            <w:noWrap w:val="0"/>
            <w:vAlign w:val="center"/>
          </w:tcPr>
          <w:p w14:paraId="6E364077">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真实性申明</w:t>
            </w:r>
          </w:p>
        </w:tc>
        <w:tc>
          <w:tcPr>
            <w:tcW w:w="7020" w:type="dxa"/>
            <w:gridSpan w:val="3"/>
            <w:noWrap w:val="0"/>
            <w:vAlign w:val="center"/>
          </w:tcPr>
          <w:p w14:paraId="3181DA0B">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本次项目申报资料内容真实、准确、合法、有效，且本企业近三年无重大违纪违法等问题发生，自愿为此承担有关法律责任。本企业将严格按照申报材料中承诺的投资总额和建设内容，在规定时限内完成所有项目建设，并愿意接受相关部门对本项目进行核查、验收和审计，同时配合做好项目绩效评价管理工作。</w:t>
            </w:r>
          </w:p>
          <w:p w14:paraId="5C4C72FA">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cs="宋体"/>
                <w:b w:val="0"/>
                <w:bCs w:val="0"/>
                <w:i w:val="0"/>
                <w:iCs w:val="0"/>
                <w:color w:val="000000"/>
                <w:kern w:val="0"/>
                <w:sz w:val="24"/>
                <w:szCs w:val="24"/>
                <w:u w:val="none"/>
                <w:lang w:val="en-US" w:eastAsia="zh-CN" w:bidi="ar"/>
              </w:rPr>
              <w:t xml:space="preserve">                       </w:t>
            </w:r>
            <w:r>
              <w:rPr>
                <w:rFonts w:hint="eastAsia" w:ascii="Times New Roman" w:hAnsi="Times New Roman" w:eastAsia="宋体" w:cs="宋体"/>
                <w:b w:val="0"/>
                <w:bCs w:val="0"/>
                <w:i w:val="0"/>
                <w:iCs w:val="0"/>
                <w:color w:val="000000"/>
                <w:kern w:val="0"/>
                <w:sz w:val="24"/>
                <w:szCs w:val="24"/>
                <w:u w:val="none"/>
                <w:lang w:val="en-US" w:eastAsia="zh-CN" w:bidi="ar"/>
              </w:rPr>
              <w:t>法定代表人（签名）：</w:t>
            </w:r>
          </w:p>
          <w:p w14:paraId="5EFBB2E8">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cs="宋体"/>
                <w:b w:val="0"/>
                <w:bCs w:val="0"/>
                <w:i w:val="0"/>
                <w:iCs w:val="0"/>
                <w:color w:val="000000"/>
                <w:kern w:val="0"/>
                <w:sz w:val="24"/>
                <w:szCs w:val="24"/>
                <w:u w:val="none"/>
                <w:lang w:val="en-US" w:eastAsia="zh-CN" w:bidi="ar"/>
              </w:rPr>
              <w:t xml:space="preserve">                                 </w:t>
            </w:r>
            <w:r>
              <w:rPr>
                <w:rFonts w:hint="eastAsia" w:ascii="Times New Roman" w:hAnsi="Times New Roman" w:eastAsia="宋体" w:cs="宋体"/>
                <w:b w:val="0"/>
                <w:bCs w:val="0"/>
                <w:i w:val="0"/>
                <w:iCs w:val="0"/>
                <w:color w:val="000000"/>
                <w:kern w:val="0"/>
                <w:sz w:val="24"/>
                <w:szCs w:val="24"/>
                <w:u w:val="none"/>
                <w:lang w:val="en-US" w:eastAsia="zh-CN" w:bidi="ar"/>
              </w:rPr>
              <w:t>企业公章：</w:t>
            </w:r>
          </w:p>
          <w:p w14:paraId="23E3BBF2">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cs="宋体"/>
                <w:b w:val="0"/>
                <w:bCs w:val="0"/>
                <w:i w:val="0"/>
                <w:iCs w:val="0"/>
                <w:color w:val="000000"/>
                <w:kern w:val="0"/>
                <w:sz w:val="24"/>
                <w:szCs w:val="24"/>
                <w:u w:val="none"/>
                <w:lang w:val="en-US" w:eastAsia="zh-CN" w:bidi="ar"/>
              </w:rPr>
              <w:t xml:space="preserve">                                         </w:t>
            </w:r>
            <w:r>
              <w:rPr>
                <w:rFonts w:hint="eastAsia" w:ascii="Times New Roman" w:hAnsi="Times New Roman" w:eastAsia="宋体" w:cs="宋体"/>
                <w:b w:val="0"/>
                <w:bCs w:val="0"/>
                <w:i w:val="0"/>
                <w:iCs w:val="0"/>
                <w:color w:val="000000"/>
                <w:kern w:val="0"/>
                <w:sz w:val="24"/>
                <w:szCs w:val="24"/>
                <w:u w:val="none"/>
                <w:lang w:val="en-US" w:eastAsia="zh-CN" w:bidi="ar"/>
              </w:rPr>
              <w:t>年</w:t>
            </w:r>
            <w:r>
              <w:rPr>
                <w:rFonts w:hint="eastAsia" w:ascii="Times New Roman" w:hAnsi="Times New Roman" w:cs="宋体"/>
                <w:b w:val="0"/>
                <w:bCs w:val="0"/>
                <w:i w:val="0"/>
                <w:iCs w:val="0"/>
                <w:color w:val="000000"/>
                <w:kern w:val="0"/>
                <w:sz w:val="24"/>
                <w:szCs w:val="24"/>
                <w:u w:val="none"/>
                <w:lang w:val="en-US" w:eastAsia="zh-CN" w:bidi="ar"/>
              </w:rPr>
              <w:t xml:space="preserve">  </w:t>
            </w:r>
            <w:r>
              <w:rPr>
                <w:rFonts w:hint="eastAsia" w:ascii="Times New Roman" w:hAnsi="Times New Roman" w:eastAsia="宋体" w:cs="宋体"/>
                <w:b w:val="0"/>
                <w:bCs w:val="0"/>
                <w:i w:val="0"/>
                <w:iCs w:val="0"/>
                <w:color w:val="000000"/>
                <w:kern w:val="0"/>
                <w:sz w:val="24"/>
                <w:szCs w:val="24"/>
                <w:u w:val="none"/>
                <w:lang w:val="en-US" w:eastAsia="zh-CN" w:bidi="ar"/>
              </w:rPr>
              <w:t>月</w:t>
            </w:r>
            <w:r>
              <w:rPr>
                <w:rFonts w:hint="eastAsia" w:ascii="Times New Roman" w:hAnsi="Times New Roman" w:cs="宋体"/>
                <w:b w:val="0"/>
                <w:bCs w:val="0"/>
                <w:i w:val="0"/>
                <w:iCs w:val="0"/>
                <w:color w:val="000000"/>
                <w:kern w:val="0"/>
                <w:sz w:val="24"/>
                <w:szCs w:val="24"/>
                <w:u w:val="none"/>
                <w:lang w:val="en-US" w:eastAsia="zh-CN" w:bidi="ar"/>
              </w:rPr>
              <w:t xml:space="preserve">  </w:t>
            </w:r>
            <w:r>
              <w:rPr>
                <w:rFonts w:hint="eastAsia" w:ascii="Times New Roman" w:hAnsi="Times New Roman" w:eastAsia="宋体" w:cs="宋体"/>
                <w:b w:val="0"/>
                <w:bCs w:val="0"/>
                <w:i w:val="0"/>
                <w:iCs w:val="0"/>
                <w:color w:val="000000"/>
                <w:kern w:val="0"/>
                <w:sz w:val="24"/>
                <w:szCs w:val="24"/>
                <w:u w:val="none"/>
                <w:lang w:val="en-US" w:eastAsia="zh-CN" w:bidi="ar"/>
              </w:rPr>
              <w:t>日</w:t>
            </w:r>
          </w:p>
        </w:tc>
      </w:tr>
      <w:tr w14:paraId="505F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2065" w:type="dxa"/>
            <w:noWrap w:val="0"/>
            <w:vAlign w:val="center"/>
          </w:tcPr>
          <w:p w14:paraId="42023B4B">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推荐单位意见</w:t>
            </w:r>
          </w:p>
        </w:tc>
        <w:tc>
          <w:tcPr>
            <w:tcW w:w="7020" w:type="dxa"/>
            <w:gridSpan w:val="3"/>
            <w:noWrap w:val="0"/>
            <w:vAlign w:val="bottom"/>
          </w:tcPr>
          <w:p w14:paraId="6B9853F7">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Times New Roman" w:hAnsi="Times New Roman" w:eastAsia="宋体" w:cs="宋体"/>
                <w:b w:val="0"/>
                <w:bCs w:val="0"/>
                <w:i w:val="0"/>
                <w:iCs w:val="0"/>
                <w:color w:val="000000"/>
                <w:sz w:val="24"/>
                <w:szCs w:val="24"/>
                <w:u w:val="none"/>
                <w:lang w:eastAsia="zh-CN"/>
              </w:rPr>
            </w:pPr>
            <w:r>
              <w:rPr>
                <w:rFonts w:hint="eastAsia" w:ascii="Times New Roman" w:hAnsi="Times New Roman" w:eastAsia="宋体" w:cs="宋体"/>
                <w:b w:val="0"/>
                <w:bCs w:val="0"/>
                <w:i w:val="0"/>
                <w:iCs w:val="0"/>
                <w:color w:val="000000"/>
                <w:sz w:val="24"/>
                <w:szCs w:val="24"/>
                <w:u w:val="none"/>
                <w:lang w:eastAsia="zh-CN"/>
              </w:rPr>
              <w:t>农业农村主管部门（盖章）</w:t>
            </w:r>
          </w:p>
          <w:p w14:paraId="12FE0E95">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default" w:ascii="Times New Roman" w:hAnsi="Times New Roman" w:eastAsia="宋体" w:cs="宋体"/>
                <w:b w:val="0"/>
                <w:bCs w:val="0"/>
                <w:i w:val="0"/>
                <w:iCs w:val="0"/>
                <w:color w:val="000000"/>
                <w:sz w:val="24"/>
                <w:szCs w:val="24"/>
                <w:u w:val="none"/>
                <w:lang w:val="en-US" w:eastAsia="zh-CN"/>
              </w:rPr>
            </w:pPr>
            <w:r>
              <w:rPr>
                <w:rFonts w:hint="eastAsia" w:ascii="Times New Roman" w:hAnsi="Times New Roman" w:eastAsia="宋体" w:cs="宋体"/>
                <w:b w:val="0"/>
                <w:bCs w:val="0"/>
                <w:i w:val="0"/>
                <w:iCs w:val="0"/>
                <w:color w:val="000000"/>
                <w:sz w:val="24"/>
                <w:szCs w:val="24"/>
                <w:u w:val="none"/>
                <w:lang w:eastAsia="zh-CN"/>
              </w:rPr>
              <w:t>年</w:t>
            </w:r>
            <w:r>
              <w:rPr>
                <w:rFonts w:hint="eastAsia" w:ascii="Times New Roman" w:hAnsi="Times New Roman" w:eastAsia="宋体" w:cs="宋体"/>
                <w:b w:val="0"/>
                <w:bCs w:val="0"/>
                <w:i w:val="0"/>
                <w:iCs w:val="0"/>
                <w:color w:val="000000"/>
                <w:sz w:val="24"/>
                <w:szCs w:val="24"/>
                <w:u w:val="none"/>
                <w:lang w:val="en-US" w:eastAsia="zh-CN"/>
              </w:rPr>
              <w:t xml:space="preserve">  月  日  </w:t>
            </w:r>
          </w:p>
        </w:tc>
      </w:tr>
    </w:tbl>
    <w:p w14:paraId="6B849259">
      <w:pPr>
        <w:keepNext w:val="0"/>
        <w:keepLines w:val="0"/>
        <w:pageBreakBefore w:val="0"/>
        <w:kinsoku/>
        <w:wordWrap/>
        <w:topLinePunct w:val="0"/>
        <w:bidi w:val="0"/>
        <w:spacing w:line="570" w:lineRule="exact"/>
        <w:jc w:val="center"/>
        <w:rPr>
          <w:rFonts w:hint="eastAsia" w:ascii="Times New Roman" w:hAnsi="Times New Roman" w:eastAsia="方正小标宋简体" w:cs="方正小标宋简体"/>
          <w:b w:val="0"/>
          <w:bCs w:val="0"/>
          <w:color w:val="000000"/>
          <w:kern w:val="0"/>
          <w:sz w:val="44"/>
          <w:szCs w:val="44"/>
          <w:lang w:val="en-US" w:eastAsia="zh-CN" w:bidi="ar"/>
        </w:rPr>
      </w:pPr>
      <w:r>
        <w:rPr>
          <w:rFonts w:hint="eastAsia" w:ascii="Times New Roman" w:hAnsi="Times New Roman" w:eastAsia="仿宋_GB2312" w:cs="仿宋_GB2312"/>
          <w:b w:val="0"/>
          <w:bCs w:val="0"/>
          <w:color w:val="000000"/>
          <w:kern w:val="0"/>
          <w:sz w:val="32"/>
          <w:szCs w:val="32"/>
          <w:lang w:val="en-US" w:eastAsia="zh-CN" w:bidi="ar"/>
        </w:rPr>
        <w:br w:type="page"/>
      </w:r>
      <w:r>
        <w:rPr>
          <w:rFonts w:hint="eastAsia" w:ascii="Times New Roman" w:hAnsi="Times New Roman" w:eastAsia="方正小标宋简体" w:cs="方正小标宋简体"/>
          <w:b w:val="0"/>
          <w:bCs w:val="0"/>
          <w:color w:val="000000"/>
          <w:kern w:val="0"/>
          <w:sz w:val="44"/>
          <w:szCs w:val="44"/>
        </w:rPr>
        <w:t>2025年</w:t>
      </w:r>
      <w:r>
        <w:rPr>
          <w:rFonts w:hint="eastAsia" w:ascii="Times New Roman" w:hAnsi="Times New Roman" w:eastAsia="方正小标宋简体" w:cs="方正小标宋简体"/>
          <w:b w:val="0"/>
          <w:bCs w:val="0"/>
          <w:color w:val="000000"/>
          <w:kern w:val="0"/>
          <w:sz w:val="44"/>
          <w:szCs w:val="44"/>
          <w:lang w:val="en-US" w:eastAsia="zh-CN"/>
        </w:rPr>
        <w:t>特色种植业产业链项目</w:t>
      </w:r>
      <w:r>
        <w:rPr>
          <w:rFonts w:hint="eastAsia" w:ascii="Times New Roman" w:hAnsi="Times New Roman" w:eastAsia="方正小标宋简体" w:cs="方正小标宋简体"/>
          <w:b w:val="0"/>
          <w:bCs w:val="0"/>
          <w:color w:val="000000"/>
          <w:kern w:val="0"/>
          <w:sz w:val="44"/>
          <w:szCs w:val="44"/>
          <w:lang w:val="en-US" w:eastAsia="zh-CN" w:bidi="ar"/>
        </w:rPr>
        <w:t>绩效表</w:t>
      </w:r>
    </w:p>
    <w:p w14:paraId="131C25D4">
      <w:pPr>
        <w:keepNext w:val="0"/>
        <w:keepLines w:val="0"/>
        <w:pageBreakBefore w:val="0"/>
        <w:kinsoku/>
        <w:wordWrap/>
        <w:topLinePunct w:val="0"/>
        <w:bidi w:val="0"/>
        <w:spacing w:line="570" w:lineRule="exact"/>
        <w:rPr>
          <w:rFonts w:hint="eastAsia" w:ascii="Times New Roman" w:hAnsi="Times New Roman"/>
          <w:lang w:val="en-US" w:eastAsia="zh-CN"/>
        </w:rPr>
      </w:pPr>
    </w:p>
    <w:tbl>
      <w:tblPr>
        <w:tblStyle w:val="5"/>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240"/>
        <w:gridCol w:w="1900"/>
        <w:gridCol w:w="2540"/>
        <w:gridCol w:w="1185"/>
        <w:gridCol w:w="1288"/>
      </w:tblGrid>
      <w:tr w14:paraId="4238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195" w:type="dxa"/>
            <w:vMerge w:val="restart"/>
            <w:noWrap/>
            <w:vAlign w:val="center"/>
          </w:tcPr>
          <w:p w14:paraId="5E823C63">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基本情况</w:t>
            </w:r>
          </w:p>
        </w:tc>
        <w:tc>
          <w:tcPr>
            <w:tcW w:w="1240" w:type="dxa"/>
            <w:noWrap w:val="0"/>
            <w:vAlign w:val="center"/>
          </w:tcPr>
          <w:p w14:paraId="7725135C">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项目名称</w:t>
            </w:r>
          </w:p>
        </w:tc>
        <w:tc>
          <w:tcPr>
            <w:tcW w:w="6913" w:type="dxa"/>
            <w:gridSpan w:val="4"/>
            <w:noWrap w:val="0"/>
            <w:vAlign w:val="center"/>
          </w:tcPr>
          <w:p w14:paraId="02A6C18D">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6C4B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dxa"/>
            <w:vMerge w:val="continue"/>
            <w:noWrap/>
            <w:vAlign w:val="center"/>
          </w:tcPr>
          <w:p w14:paraId="3D7EF49E">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40" w:type="dxa"/>
            <w:noWrap w:val="0"/>
            <w:vAlign w:val="center"/>
          </w:tcPr>
          <w:p w14:paraId="48FD6FD2">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建设内容</w:t>
            </w:r>
          </w:p>
        </w:tc>
        <w:tc>
          <w:tcPr>
            <w:tcW w:w="6913" w:type="dxa"/>
            <w:gridSpan w:val="4"/>
            <w:noWrap w:val="0"/>
            <w:vAlign w:val="center"/>
          </w:tcPr>
          <w:p w14:paraId="44977D7B">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0104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95" w:type="dxa"/>
            <w:vMerge w:val="continue"/>
            <w:noWrap/>
            <w:vAlign w:val="center"/>
          </w:tcPr>
          <w:p w14:paraId="3464E02D">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40" w:type="dxa"/>
            <w:noWrap w:val="0"/>
            <w:vAlign w:val="center"/>
          </w:tcPr>
          <w:p w14:paraId="6537DC33">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投资情况</w:t>
            </w:r>
          </w:p>
        </w:tc>
        <w:tc>
          <w:tcPr>
            <w:tcW w:w="6913" w:type="dxa"/>
            <w:gridSpan w:val="4"/>
            <w:noWrap w:val="0"/>
            <w:vAlign w:val="center"/>
          </w:tcPr>
          <w:p w14:paraId="7DF505F6">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总额：</w:t>
            </w:r>
            <w:r>
              <w:rPr>
                <w:rFonts w:hint="eastAsia" w:ascii="Times New Roman" w:hAnsi="Times New Roman" w:cs="宋体"/>
                <w:b w:val="0"/>
                <w:bCs w:val="0"/>
                <w:i w:val="0"/>
                <w:iCs w:val="0"/>
                <w:color w:val="000000"/>
                <w:kern w:val="0"/>
                <w:sz w:val="24"/>
                <w:szCs w:val="24"/>
                <w:u w:val="none"/>
                <w:lang w:val="en-US" w:eastAsia="zh-CN" w:bidi="ar"/>
              </w:rPr>
              <w:t xml:space="preserve">  </w:t>
            </w:r>
            <w:r>
              <w:rPr>
                <w:rFonts w:hint="eastAsia" w:ascii="Times New Roman" w:hAnsi="Times New Roman" w:eastAsia="宋体" w:cs="宋体"/>
                <w:b w:val="0"/>
                <w:bCs w:val="0"/>
                <w:i w:val="0"/>
                <w:iCs w:val="0"/>
                <w:color w:val="000000"/>
                <w:kern w:val="0"/>
                <w:sz w:val="24"/>
                <w:szCs w:val="24"/>
                <w:u w:val="none"/>
                <w:lang w:val="en-US" w:eastAsia="zh-CN" w:bidi="ar"/>
              </w:rPr>
              <w:t>万元，其中自筹</w:t>
            </w:r>
            <w:r>
              <w:rPr>
                <w:rFonts w:hint="eastAsia" w:ascii="Times New Roman" w:hAnsi="Times New Roman" w:cs="宋体"/>
                <w:b w:val="0"/>
                <w:bCs w:val="0"/>
                <w:i w:val="0"/>
                <w:iCs w:val="0"/>
                <w:color w:val="000000"/>
                <w:kern w:val="0"/>
                <w:sz w:val="24"/>
                <w:szCs w:val="24"/>
                <w:u w:val="none"/>
                <w:lang w:val="en-US" w:eastAsia="zh-CN" w:bidi="ar"/>
              </w:rPr>
              <w:t xml:space="preserve">  </w:t>
            </w:r>
            <w:r>
              <w:rPr>
                <w:rFonts w:hint="eastAsia" w:ascii="Times New Roman" w:hAnsi="Times New Roman" w:eastAsia="宋体" w:cs="宋体"/>
                <w:b w:val="0"/>
                <w:bCs w:val="0"/>
                <w:i w:val="0"/>
                <w:iCs w:val="0"/>
                <w:color w:val="000000"/>
                <w:kern w:val="0"/>
                <w:sz w:val="24"/>
                <w:szCs w:val="24"/>
                <w:u w:val="none"/>
                <w:lang w:val="en-US" w:eastAsia="zh-CN" w:bidi="ar"/>
              </w:rPr>
              <w:t>万元，申请资金</w:t>
            </w:r>
            <w:r>
              <w:rPr>
                <w:rFonts w:hint="eastAsia" w:ascii="Times New Roman" w:hAnsi="Times New Roman" w:cs="宋体"/>
                <w:b w:val="0"/>
                <w:bCs w:val="0"/>
                <w:i w:val="0"/>
                <w:iCs w:val="0"/>
                <w:color w:val="000000"/>
                <w:kern w:val="0"/>
                <w:sz w:val="24"/>
                <w:szCs w:val="24"/>
                <w:u w:val="none"/>
                <w:lang w:val="en-US" w:eastAsia="zh-CN" w:bidi="ar"/>
              </w:rPr>
              <w:t xml:space="preserve">  </w:t>
            </w:r>
            <w:r>
              <w:rPr>
                <w:rFonts w:hint="eastAsia" w:ascii="Times New Roman" w:hAnsi="Times New Roman" w:eastAsia="宋体" w:cs="宋体"/>
                <w:b w:val="0"/>
                <w:bCs w:val="0"/>
                <w:i w:val="0"/>
                <w:iCs w:val="0"/>
                <w:color w:val="000000"/>
                <w:kern w:val="0"/>
                <w:sz w:val="24"/>
                <w:szCs w:val="24"/>
                <w:u w:val="none"/>
                <w:lang w:val="en-US" w:eastAsia="zh-CN" w:bidi="ar"/>
              </w:rPr>
              <w:t>万元</w:t>
            </w:r>
          </w:p>
        </w:tc>
      </w:tr>
      <w:tr w14:paraId="0246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1195" w:type="dxa"/>
            <w:noWrap/>
            <w:vAlign w:val="center"/>
          </w:tcPr>
          <w:p w14:paraId="455D62C6">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总体目标</w:t>
            </w:r>
          </w:p>
        </w:tc>
        <w:tc>
          <w:tcPr>
            <w:tcW w:w="8153" w:type="dxa"/>
            <w:gridSpan w:val="5"/>
            <w:noWrap w:val="0"/>
            <w:vAlign w:val="center"/>
          </w:tcPr>
          <w:p w14:paraId="29CBD663">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简述项目实施后可达到的目标（300字以内）</w:t>
            </w:r>
          </w:p>
        </w:tc>
      </w:tr>
      <w:tr w14:paraId="2DA7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95" w:type="dxa"/>
            <w:vMerge w:val="restart"/>
            <w:noWrap w:val="0"/>
            <w:vAlign w:val="center"/>
          </w:tcPr>
          <w:p w14:paraId="2A112785">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绩效指标</w:t>
            </w:r>
          </w:p>
        </w:tc>
        <w:tc>
          <w:tcPr>
            <w:tcW w:w="1240" w:type="dxa"/>
            <w:noWrap w:val="0"/>
            <w:vAlign w:val="center"/>
          </w:tcPr>
          <w:p w14:paraId="22201CB1">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一级指标</w:t>
            </w:r>
          </w:p>
        </w:tc>
        <w:tc>
          <w:tcPr>
            <w:tcW w:w="1900" w:type="dxa"/>
            <w:noWrap w:val="0"/>
            <w:vAlign w:val="center"/>
          </w:tcPr>
          <w:p w14:paraId="5F3328B2">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二级指标</w:t>
            </w:r>
          </w:p>
        </w:tc>
        <w:tc>
          <w:tcPr>
            <w:tcW w:w="2540" w:type="dxa"/>
            <w:noWrap w:val="0"/>
            <w:vAlign w:val="center"/>
          </w:tcPr>
          <w:p w14:paraId="7EDB8B59">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三级指标</w:t>
            </w:r>
          </w:p>
        </w:tc>
        <w:tc>
          <w:tcPr>
            <w:tcW w:w="1185" w:type="dxa"/>
            <w:noWrap w:val="0"/>
            <w:vAlign w:val="center"/>
          </w:tcPr>
          <w:p w14:paraId="4D65CBC8">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2023年</w:t>
            </w:r>
          </w:p>
        </w:tc>
        <w:tc>
          <w:tcPr>
            <w:tcW w:w="1288" w:type="dxa"/>
            <w:noWrap w:val="0"/>
            <w:vAlign w:val="center"/>
          </w:tcPr>
          <w:p w14:paraId="291E7B48">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2024年</w:t>
            </w:r>
          </w:p>
        </w:tc>
      </w:tr>
      <w:tr w14:paraId="1742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195" w:type="dxa"/>
            <w:vMerge w:val="continue"/>
            <w:noWrap w:val="0"/>
            <w:vAlign w:val="center"/>
          </w:tcPr>
          <w:p w14:paraId="448CD316">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40" w:type="dxa"/>
            <w:vMerge w:val="restart"/>
            <w:noWrap w:val="0"/>
            <w:vAlign w:val="center"/>
          </w:tcPr>
          <w:p w14:paraId="605F9ECC">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产出指标</w:t>
            </w:r>
          </w:p>
        </w:tc>
        <w:tc>
          <w:tcPr>
            <w:tcW w:w="1900" w:type="dxa"/>
            <w:vMerge w:val="restart"/>
            <w:noWrap w:val="0"/>
            <w:vAlign w:val="center"/>
          </w:tcPr>
          <w:p w14:paraId="561A0F6D">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数量指标</w:t>
            </w:r>
          </w:p>
        </w:tc>
        <w:tc>
          <w:tcPr>
            <w:tcW w:w="2540" w:type="dxa"/>
            <w:noWrap w:val="0"/>
            <w:vAlign w:val="center"/>
          </w:tcPr>
          <w:p w14:paraId="3F77D722">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订单种植面积（万亩）</w:t>
            </w:r>
          </w:p>
        </w:tc>
        <w:tc>
          <w:tcPr>
            <w:tcW w:w="1185" w:type="dxa"/>
            <w:noWrap w:val="0"/>
            <w:vAlign w:val="center"/>
          </w:tcPr>
          <w:p w14:paraId="2E9E71AB">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88" w:type="dxa"/>
            <w:noWrap w:val="0"/>
            <w:vAlign w:val="center"/>
          </w:tcPr>
          <w:p w14:paraId="68CCF54B">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22C7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195" w:type="dxa"/>
            <w:vMerge w:val="continue"/>
            <w:noWrap w:val="0"/>
            <w:vAlign w:val="center"/>
          </w:tcPr>
          <w:p w14:paraId="12408EA3">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40" w:type="dxa"/>
            <w:vMerge w:val="continue"/>
            <w:noWrap w:val="0"/>
            <w:vAlign w:val="center"/>
          </w:tcPr>
          <w:p w14:paraId="02E11E35">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900" w:type="dxa"/>
            <w:vMerge w:val="continue"/>
            <w:noWrap w:val="0"/>
            <w:vAlign w:val="center"/>
          </w:tcPr>
          <w:p w14:paraId="60F9D559">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2540" w:type="dxa"/>
            <w:noWrap w:val="0"/>
            <w:vAlign w:val="center"/>
          </w:tcPr>
          <w:p w14:paraId="20D097D0">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年产量（万吨）</w:t>
            </w:r>
          </w:p>
        </w:tc>
        <w:tc>
          <w:tcPr>
            <w:tcW w:w="1185" w:type="dxa"/>
            <w:noWrap w:val="0"/>
            <w:vAlign w:val="center"/>
          </w:tcPr>
          <w:p w14:paraId="3D2500D0">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88" w:type="dxa"/>
            <w:noWrap w:val="0"/>
            <w:vAlign w:val="center"/>
          </w:tcPr>
          <w:p w14:paraId="7BD45EC3">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0F17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95" w:type="dxa"/>
            <w:vMerge w:val="continue"/>
            <w:noWrap w:val="0"/>
            <w:vAlign w:val="center"/>
          </w:tcPr>
          <w:p w14:paraId="535B147A">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40" w:type="dxa"/>
            <w:vMerge w:val="continue"/>
            <w:noWrap w:val="0"/>
            <w:vAlign w:val="center"/>
          </w:tcPr>
          <w:p w14:paraId="482DDDAE">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900" w:type="dxa"/>
            <w:noWrap w:val="0"/>
            <w:vAlign w:val="center"/>
          </w:tcPr>
          <w:p w14:paraId="7CD5DA61">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质量指标</w:t>
            </w:r>
          </w:p>
        </w:tc>
        <w:tc>
          <w:tcPr>
            <w:tcW w:w="2540" w:type="dxa"/>
            <w:noWrap w:val="0"/>
            <w:vAlign w:val="center"/>
          </w:tcPr>
          <w:p w14:paraId="7F512FA0">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质量合格率</w:t>
            </w:r>
          </w:p>
        </w:tc>
        <w:tc>
          <w:tcPr>
            <w:tcW w:w="1185" w:type="dxa"/>
            <w:noWrap w:val="0"/>
            <w:vAlign w:val="center"/>
          </w:tcPr>
          <w:p w14:paraId="1BC102A2">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88" w:type="dxa"/>
            <w:noWrap w:val="0"/>
            <w:vAlign w:val="center"/>
          </w:tcPr>
          <w:p w14:paraId="66497C72">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22BB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95" w:type="dxa"/>
            <w:vMerge w:val="continue"/>
            <w:noWrap w:val="0"/>
            <w:vAlign w:val="center"/>
          </w:tcPr>
          <w:p w14:paraId="02AD0C75">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40" w:type="dxa"/>
            <w:vMerge w:val="continue"/>
            <w:noWrap w:val="0"/>
            <w:vAlign w:val="center"/>
          </w:tcPr>
          <w:p w14:paraId="4B5431F8">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900" w:type="dxa"/>
            <w:noWrap w:val="0"/>
            <w:vAlign w:val="center"/>
          </w:tcPr>
          <w:p w14:paraId="641CF012">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时效指标</w:t>
            </w:r>
          </w:p>
        </w:tc>
        <w:tc>
          <w:tcPr>
            <w:tcW w:w="2540" w:type="dxa"/>
            <w:noWrap w:val="0"/>
            <w:vAlign w:val="center"/>
          </w:tcPr>
          <w:p w14:paraId="01A246E1">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项目时间完成率</w:t>
            </w:r>
          </w:p>
        </w:tc>
        <w:tc>
          <w:tcPr>
            <w:tcW w:w="1185" w:type="dxa"/>
            <w:noWrap w:val="0"/>
            <w:vAlign w:val="center"/>
          </w:tcPr>
          <w:p w14:paraId="556E93E9">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88" w:type="dxa"/>
            <w:noWrap w:val="0"/>
            <w:vAlign w:val="center"/>
          </w:tcPr>
          <w:p w14:paraId="67A8C10C">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6C76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95" w:type="dxa"/>
            <w:vMerge w:val="continue"/>
            <w:noWrap w:val="0"/>
            <w:vAlign w:val="center"/>
          </w:tcPr>
          <w:p w14:paraId="59FCF162">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40" w:type="dxa"/>
            <w:vMerge w:val="restart"/>
            <w:noWrap w:val="0"/>
            <w:vAlign w:val="center"/>
          </w:tcPr>
          <w:p w14:paraId="135FAED3">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效益指标</w:t>
            </w:r>
          </w:p>
        </w:tc>
        <w:tc>
          <w:tcPr>
            <w:tcW w:w="1900" w:type="dxa"/>
            <w:noWrap w:val="0"/>
            <w:vAlign w:val="center"/>
          </w:tcPr>
          <w:p w14:paraId="1DAF3BFC">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社会效益指标</w:t>
            </w:r>
          </w:p>
        </w:tc>
        <w:tc>
          <w:tcPr>
            <w:tcW w:w="2540" w:type="dxa"/>
            <w:noWrap w:val="0"/>
            <w:vAlign w:val="center"/>
          </w:tcPr>
          <w:p w14:paraId="15A87EC1">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联农带农户数（万户）</w:t>
            </w:r>
          </w:p>
        </w:tc>
        <w:tc>
          <w:tcPr>
            <w:tcW w:w="1185" w:type="dxa"/>
            <w:noWrap w:val="0"/>
            <w:vAlign w:val="center"/>
          </w:tcPr>
          <w:p w14:paraId="0D7D647A">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88" w:type="dxa"/>
            <w:noWrap w:val="0"/>
            <w:vAlign w:val="center"/>
          </w:tcPr>
          <w:p w14:paraId="1902084B">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70D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195" w:type="dxa"/>
            <w:vMerge w:val="continue"/>
            <w:noWrap w:val="0"/>
            <w:vAlign w:val="center"/>
          </w:tcPr>
          <w:p w14:paraId="13BC608F">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40" w:type="dxa"/>
            <w:vMerge w:val="continue"/>
            <w:noWrap w:val="0"/>
            <w:vAlign w:val="center"/>
          </w:tcPr>
          <w:p w14:paraId="38A24D63">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900" w:type="dxa"/>
            <w:vMerge w:val="restart"/>
            <w:noWrap w:val="0"/>
            <w:vAlign w:val="center"/>
          </w:tcPr>
          <w:p w14:paraId="5251F673">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经济效益指标</w:t>
            </w:r>
          </w:p>
        </w:tc>
        <w:tc>
          <w:tcPr>
            <w:tcW w:w="2540" w:type="dxa"/>
            <w:noWrap w:val="0"/>
            <w:vAlign w:val="center"/>
          </w:tcPr>
          <w:p w14:paraId="33FB4280">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销售收入（万元）</w:t>
            </w:r>
          </w:p>
        </w:tc>
        <w:tc>
          <w:tcPr>
            <w:tcW w:w="1185" w:type="dxa"/>
            <w:noWrap w:val="0"/>
            <w:vAlign w:val="center"/>
          </w:tcPr>
          <w:p w14:paraId="03D8D7C6">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88" w:type="dxa"/>
            <w:noWrap w:val="0"/>
            <w:vAlign w:val="center"/>
          </w:tcPr>
          <w:p w14:paraId="5055D825">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0F80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195" w:type="dxa"/>
            <w:vMerge w:val="continue"/>
            <w:noWrap w:val="0"/>
            <w:vAlign w:val="center"/>
          </w:tcPr>
          <w:p w14:paraId="245F2225">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40" w:type="dxa"/>
            <w:vMerge w:val="continue"/>
            <w:noWrap w:val="0"/>
            <w:vAlign w:val="center"/>
          </w:tcPr>
          <w:p w14:paraId="4F728744">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900" w:type="dxa"/>
            <w:vMerge w:val="continue"/>
            <w:noWrap w:val="0"/>
            <w:vAlign w:val="center"/>
          </w:tcPr>
          <w:p w14:paraId="78A305F1">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2540" w:type="dxa"/>
            <w:noWrap w:val="0"/>
            <w:vAlign w:val="center"/>
          </w:tcPr>
          <w:p w14:paraId="53B8CC0D">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销售利润（万元）</w:t>
            </w:r>
          </w:p>
        </w:tc>
        <w:tc>
          <w:tcPr>
            <w:tcW w:w="1185" w:type="dxa"/>
            <w:noWrap w:val="0"/>
            <w:vAlign w:val="center"/>
          </w:tcPr>
          <w:p w14:paraId="1AD949F4">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88" w:type="dxa"/>
            <w:noWrap w:val="0"/>
            <w:vAlign w:val="center"/>
          </w:tcPr>
          <w:p w14:paraId="3DA31512">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r>
      <w:tr w14:paraId="77C1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95" w:type="dxa"/>
            <w:vMerge w:val="continue"/>
            <w:noWrap w:val="0"/>
            <w:vAlign w:val="center"/>
          </w:tcPr>
          <w:p w14:paraId="15C71FE5">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40" w:type="dxa"/>
            <w:noWrap w:val="0"/>
            <w:vAlign w:val="center"/>
          </w:tcPr>
          <w:p w14:paraId="2325A6BD">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满意度</w:t>
            </w:r>
          </w:p>
          <w:p w14:paraId="6FFFEC25">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指标</w:t>
            </w:r>
          </w:p>
        </w:tc>
        <w:tc>
          <w:tcPr>
            <w:tcW w:w="1900" w:type="dxa"/>
            <w:noWrap w:val="0"/>
            <w:vAlign w:val="center"/>
          </w:tcPr>
          <w:p w14:paraId="2FC31235">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服务对象</w:t>
            </w:r>
          </w:p>
          <w:p w14:paraId="385C9024">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满意度指标</w:t>
            </w:r>
          </w:p>
        </w:tc>
        <w:tc>
          <w:tcPr>
            <w:tcW w:w="2540" w:type="dxa"/>
            <w:noWrap w:val="0"/>
            <w:vAlign w:val="center"/>
          </w:tcPr>
          <w:p w14:paraId="42304779">
            <w:pPr>
              <w:keepNext w:val="0"/>
              <w:keepLines w:val="0"/>
              <w:pageBreakBefore w:val="0"/>
              <w:widowControl/>
              <w:suppressLineNumbers w:val="0"/>
              <w:kinsoku/>
              <w:wordWrap/>
              <w:topLinePunct w:val="0"/>
              <w:bidi w:val="0"/>
              <w:spacing w:line="57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农户满意度</w:t>
            </w:r>
          </w:p>
        </w:tc>
        <w:tc>
          <w:tcPr>
            <w:tcW w:w="1185" w:type="dxa"/>
            <w:noWrap w:val="0"/>
            <w:vAlign w:val="center"/>
          </w:tcPr>
          <w:p w14:paraId="39236AB6">
            <w:pPr>
              <w:keepNext w:val="0"/>
              <w:keepLines w:val="0"/>
              <w:pageBreakBefore w:val="0"/>
              <w:kinsoku/>
              <w:wordWrap/>
              <w:topLinePunct w:val="0"/>
              <w:bidi w:val="0"/>
              <w:spacing w:line="570" w:lineRule="exact"/>
              <w:jc w:val="center"/>
              <w:rPr>
                <w:rFonts w:hint="eastAsia" w:ascii="Times New Roman" w:hAnsi="Times New Roman" w:eastAsia="宋体" w:cs="宋体"/>
                <w:b w:val="0"/>
                <w:bCs w:val="0"/>
                <w:i w:val="0"/>
                <w:iCs w:val="0"/>
                <w:color w:val="000000"/>
                <w:sz w:val="24"/>
                <w:szCs w:val="24"/>
                <w:u w:val="none"/>
              </w:rPr>
            </w:pPr>
          </w:p>
        </w:tc>
        <w:tc>
          <w:tcPr>
            <w:tcW w:w="1288" w:type="dxa"/>
            <w:noWrap/>
            <w:vAlign w:val="center"/>
          </w:tcPr>
          <w:p w14:paraId="5E53B79E">
            <w:pPr>
              <w:keepNext w:val="0"/>
              <w:keepLines w:val="0"/>
              <w:pageBreakBefore w:val="0"/>
              <w:kinsoku/>
              <w:wordWrap/>
              <w:topLinePunct w:val="0"/>
              <w:bidi w:val="0"/>
              <w:spacing w:line="570" w:lineRule="exact"/>
              <w:rPr>
                <w:rFonts w:hint="eastAsia" w:ascii="Times New Roman" w:hAnsi="Times New Roman" w:eastAsia="宋体" w:cs="宋体"/>
                <w:b w:val="0"/>
                <w:bCs w:val="0"/>
                <w:i w:val="0"/>
                <w:iCs w:val="0"/>
                <w:color w:val="000000"/>
                <w:sz w:val="24"/>
                <w:szCs w:val="24"/>
                <w:u w:val="none"/>
              </w:rPr>
            </w:pPr>
          </w:p>
        </w:tc>
      </w:tr>
    </w:tbl>
    <w:p w14:paraId="14B40D7C">
      <w:pPr>
        <w:keepNext w:val="0"/>
        <w:keepLines w:val="0"/>
        <w:pageBreakBefore w:val="0"/>
        <w:kinsoku/>
        <w:wordWrap/>
        <w:topLinePunct w:val="0"/>
        <w:bidi w:val="0"/>
        <w:spacing w:line="570" w:lineRule="exact"/>
        <w:rPr>
          <w:rFonts w:hint="eastAsia" w:ascii="Times New Roman" w:hAnsi="Times New Roman" w:eastAsia="仿宋_GB2312" w:cs="仿宋_GB2312"/>
          <w:b w:val="0"/>
          <w:bCs w:val="0"/>
          <w:color w:val="000000"/>
          <w:kern w:val="0"/>
          <w:sz w:val="32"/>
          <w:szCs w:val="32"/>
          <w:lang w:val="en-US" w:eastAsia="zh-CN" w:bidi="ar"/>
        </w:rPr>
      </w:pPr>
      <w:r>
        <w:rPr>
          <w:rFonts w:hint="eastAsia" w:ascii="Times New Roman" w:hAnsi="Times New Roman" w:eastAsia="仿宋_GB2312" w:cs="仿宋_GB2312"/>
          <w:b w:val="0"/>
          <w:bCs w:val="0"/>
          <w:color w:val="000000"/>
          <w:kern w:val="0"/>
          <w:sz w:val="32"/>
          <w:szCs w:val="32"/>
          <w:lang w:val="en-US" w:eastAsia="zh-CN" w:bidi="ar"/>
        </w:rPr>
        <w:br w:type="page"/>
      </w:r>
    </w:p>
    <w:p w14:paraId="66A11023">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color w:val="000000"/>
          <w:kern w:val="0"/>
          <w:sz w:val="44"/>
          <w:szCs w:val="44"/>
          <w:lang w:val="en-US" w:eastAsia="zh-CN" w:bidi="ar"/>
        </w:rPr>
        <w:t>项目建设实施方案</w:t>
      </w:r>
    </w:p>
    <w:p w14:paraId="6A2F2396">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color w:val="000000"/>
          <w:kern w:val="0"/>
          <w:sz w:val="32"/>
          <w:szCs w:val="32"/>
          <w:lang w:val="en-US" w:eastAsia="zh-CN" w:bidi="ar"/>
        </w:rPr>
        <w:t>（参考模板）</w:t>
      </w:r>
    </w:p>
    <w:p w14:paraId="35AE0EC3">
      <w:pPr>
        <w:keepNext w:val="0"/>
        <w:keepLines w:val="0"/>
        <w:pageBreakBefore w:val="0"/>
        <w:widowControl w:val="0"/>
        <w:kinsoku/>
        <w:wordWrap/>
        <w:topLinePunct w:val="0"/>
        <w:autoSpaceDE/>
        <w:autoSpaceDN/>
        <w:bidi w:val="0"/>
        <w:adjustRightInd/>
        <w:snapToGrid/>
        <w:spacing w:line="570" w:lineRule="exact"/>
        <w:textAlignment w:val="auto"/>
        <w:rPr>
          <w:rFonts w:hint="eastAsia" w:ascii="Times New Roman" w:hAnsi="Times New Roman"/>
          <w:lang w:val="en-US" w:eastAsia="zh-CN"/>
        </w:rPr>
      </w:pPr>
    </w:p>
    <w:p w14:paraId="04460EED">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color w:val="000000"/>
          <w:kern w:val="0"/>
          <w:sz w:val="32"/>
          <w:szCs w:val="32"/>
          <w:lang w:val="en-US" w:eastAsia="zh-CN" w:bidi="ar"/>
        </w:rPr>
        <w:t>包括但不限于以下内容，可结合项目特点进行编制。</w:t>
      </w:r>
    </w:p>
    <w:p w14:paraId="618DA51C">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color w:val="000000"/>
          <w:kern w:val="0"/>
          <w:sz w:val="32"/>
          <w:szCs w:val="32"/>
          <w:lang w:val="en-US" w:eastAsia="zh-CN" w:bidi="ar"/>
        </w:rPr>
        <w:t>一、申报主体基本情况</w:t>
      </w:r>
      <w:r>
        <w:rPr>
          <w:rFonts w:hint="eastAsia" w:ascii="Times New Roman" w:hAnsi="Times New Roman" w:eastAsia="仿宋_GB2312" w:cs="仿宋_GB2312"/>
          <w:b w:val="0"/>
          <w:bCs w:val="0"/>
          <w:color w:val="000000"/>
          <w:kern w:val="0"/>
          <w:sz w:val="32"/>
          <w:szCs w:val="32"/>
          <w:lang w:val="en-US" w:eastAsia="zh-CN" w:bidi="ar"/>
        </w:rPr>
        <w:t>（1000字以内）</w:t>
      </w:r>
    </w:p>
    <w:p w14:paraId="78B14BD8">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color w:val="000000"/>
          <w:kern w:val="0"/>
          <w:sz w:val="32"/>
          <w:szCs w:val="32"/>
          <w:lang w:val="en-US" w:eastAsia="zh-CN" w:bidi="ar"/>
        </w:rPr>
        <w:t>简述基本信息（包括主体性质、主营业务，管理认证、品牌建设、获得荣誉等基本情况介绍）、发展现状和财务状</w:t>
      </w:r>
      <w:r>
        <w:rPr>
          <w:rFonts w:hint="eastAsia" w:ascii="Times New Roman" w:hAnsi="Times New Roman" w:eastAsia="仿宋_GB2312" w:cs="仿宋_GB2312"/>
          <w:b w:val="0"/>
          <w:color w:val="auto"/>
          <w:kern w:val="0"/>
          <w:sz w:val="32"/>
          <w:szCs w:val="32"/>
          <w:highlight w:val="none"/>
          <w:lang w:val="en-US" w:eastAsia="zh-CN" w:bidi="ar-SA"/>
        </w:rPr>
        <w:t>况（包括近3年来的产值、销售收入、利润、资产情况等）、</w:t>
      </w:r>
      <w:r>
        <w:rPr>
          <w:rFonts w:hint="eastAsia" w:ascii="Times New Roman" w:hAnsi="Times New Roman" w:eastAsia="仿宋_GB2312" w:cs="仿宋_GB2312"/>
          <w:b w:val="0"/>
          <w:bCs w:val="0"/>
          <w:color w:val="000000"/>
          <w:kern w:val="0"/>
          <w:sz w:val="32"/>
          <w:szCs w:val="32"/>
          <w:lang w:val="en-US" w:eastAsia="zh-CN" w:bidi="ar"/>
        </w:rPr>
        <w:t>信用和总体能力等。</w:t>
      </w:r>
    </w:p>
    <w:p w14:paraId="09D5EE81">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color w:val="000000"/>
          <w:kern w:val="0"/>
          <w:sz w:val="32"/>
          <w:szCs w:val="32"/>
          <w:lang w:val="en-US" w:eastAsia="zh-CN" w:bidi="ar"/>
        </w:rPr>
        <w:t>二、项目实施必要性和可行性</w:t>
      </w:r>
      <w:r>
        <w:rPr>
          <w:rFonts w:hint="eastAsia" w:ascii="Times New Roman" w:hAnsi="Times New Roman" w:eastAsia="仿宋_GB2312" w:cs="仿宋_GB2312"/>
          <w:b w:val="0"/>
          <w:bCs w:val="0"/>
          <w:color w:val="000000"/>
          <w:kern w:val="0"/>
          <w:sz w:val="32"/>
          <w:szCs w:val="32"/>
          <w:lang w:val="en-US" w:eastAsia="zh-CN" w:bidi="ar"/>
        </w:rPr>
        <w:t>（800字以内）</w:t>
      </w:r>
    </w:p>
    <w:p w14:paraId="456212ED">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color w:val="000000"/>
          <w:kern w:val="0"/>
          <w:sz w:val="32"/>
          <w:szCs w:val="32"/>
          <w:lang w:val="en-US" w:eastAsia="zh-CN" w:bidi="ar"/>
        </w:rPr>
        <w:t>简述项目实施背景，可结合资源状况、产业基础、产业政策等，综合阐述项目建设的必要性和可行性。</w:t>
      </w:r>
    </w:p>
    <w:p w14:paraId="554CEF87">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color w:val="000000"/>
          <w:kern w:val="0"/>
          <w:sz w:val="32"/>
          <w:szCs w:val="32"/>
          <w:lang w:val="en-US" w:eastAsia="zh-CN" w:bidi="ar"/>
        </w:rPr>
        <w:t>三、项目实施内容</w:t>
      </w:r>
      <w:r>
        <w:rPr>
          <w:rFonts w:hint="eastAsia" w:ascii="Times New Roman" w:hAnsi="Times New Roman" w:eastAsia="仿宋_GB2312" w:cs="仿宋_GB2312"/>
          <w:b w:val="0"/>
          <w:bCs w:val="0"/>
          <w:color w:val="000000"/>
          <w:kern w:val="0"/>
          <w:sz w:val="32"/>
          <w:szCs w:val="32"/>
          <w:lang w:val="en-US" w:eastAsia="zh-CN" w:bidi="ar"/>
        </w:rPr>
        <w:t>（1000字以内）</w:t>
      </w:r>
    </w:p>
    <w:p w14:paraId="4F297F56">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color w:val="000000"/>
          <w:kern w:val="0"/>
          <w:sz w:val="32"/>
          <w:szCs w:val="32"/>
          <w:lang w:val="en-US" w:eastAsia="zh-CN" w:bidi="ar"/>
        </w:rPr>
        <w:t>（一）目标任务。必须是可量化的数据指标，如：基地面积、订单面积、联农带农数量、销售收入、品牌价值等。</w:t>
      </w:r>
    </w:p>
    <w:p w14:paraId="721B7DF7">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color w:val="000000"/>
          <w:kern w:val="0"/>
          <w:sz w:val="32"/>
          <w:szCs w:val="32"/>
          <w:lang w:val="en-US" w:eastAsia="zh-CN" w:bidi="ar"/>
        </w:rPr>
        <w:t>（二）实施内容。概述项目建设方案，包括建设地点、基地和订单面积、联农带农数量、设备技术改造升级等相关情况。</w:t>
      </w:r>
    </w:p>
    <w:p w14:paraId="1C73ED1C">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color w:val="000000"/>
          <w:kern w:val="0"/>
          <w:sz w:val="32"/>
          <w:szCs w:val="32"/>
          <w:lang w:val="en-US" w:eastAsia="zh-CN" w:bidi="ar"/>
        </w:rPr>
      </w:pPr>
      <w:r>
        <w:rPr>
          <w:rFonts w:hint="eastAsia" w:ascii="Times New Roman" w:hAnsi="Times New Roman" w:eastAsia="黑体" w:cs="黑体"/>
          <w:b w:val="0"/>
          <w:bCs w:val="0"/>
          <w:color w:val="000000"/>
          <w:kern w:val="0"/>
          <w:sz w:val="32"/>
          <w:szCs w:val="32"/>
          <w:lang w:val="en-US" w:eastAsia="zh-CN" w:bidi="ar"/>
        </w:rPr>
        <w:t>四、资金来源及支出方向</w:t>
      </w:r>
      <w:r>
        <w:rPr>
          <w:rFonts w:hint="eastAsia" w:ascii="Times New Roman" w:hAnsi="Times New Roman" w:eastAsia="仿宋_GB2312" w:cs="仿宋_GB2312"/>
          <w:b w:val="0"/>
          <w:bCs w:val="0"/>
          <w:color w:val="000000"/>
          <w:kern w:val="0"/>
          <w:sz w:val="32"/>
          <w:szCs w:val="32"/>
          <w:lang w:val="en-US" w:eastAsia="zh-CN" w:bidi="ar"/>
        </w:rPr>
        <w:t>（800字以内）</w:t>
      </w:r>
    </w:p>
    <w:p w14:paraId="5A54CEB3">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color w:val="000000"/>
          <w:kern w:val="0"/>
          <w:sz w:val="32"/>
          <w:szCs w:val="32"/>
          <w:lang w:val="en-US" w:eastAsia="zh-CN" w:bidi="ar"/>
        </w:rPr>
        <w:t>项目资金来源（含本项目支持资金、地方支持资金、自筹资金等），资金分配及支出方向（含本项目计划实施内容、资金额度、实施进度等）。</w:t>
      </w:r>
    </w:p>
    <w:p w14:paraId="4BE9DD82">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color w:val="000000"/>
          <w:kern w:val="0"/>
          <w:sz w:val="32"/>
          <w:szCs w:val="32"/>
          <w:lang w:val="en-US" w:eastAsia="zh-CN" w:bidi="ar"/>
        </w:rPr>
        <w:t>五、效益分析</w:t>
      </w:r>
      <w:r>
        <w:rPr>
          <w:rFonts w:hint="eastAsia" w:ascii="Times New Roman" w:hAnsi="Times New Roman" w:eastAsia="仿宋_GB2312" w:cs="仿宋_GB2312"/>
          <w:b w:val="0"/>
          <w:bCs w:val="0"/>
          <w:color w:val="000000"/>
          <w:kern w:val="0"/>
          <w:sz w:val="32"/>
          <w:szCs w:val="32"/>
          <w:lang w:val="en-US" w:eastAsia="zh-CN" w:bidi="ar"/>
        </w:rPr>
        <w:t>（800字以内）</w:t>
      </w:r>
    </w:p>
    <w:p w14:paraId="666D2E07">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color w:val="000000"/>
          <w:kern w:val="0"/>
          <w:sz w:val="32"/>
          <w:szCs w:val="32"/>
          <w:lang w:val="en-US" w:eastAsia="zh-CN" w:bidi="ar"/>
        </w:rPr>
      </w:pPr>
      <w:r>
        <w:rPr>
          <w:rFonts w:hint="eastAsia" w:ascii="Times New Roman" w:hAnsi="Times New Roman" w:eastAsia="仿宋_GB2312" w:cs="仿宋_GB2312"/>
          <w:b w:val="0"/>
          <w:bCs w:val="0"/>
          <w:color w:val="000000"/>
          <w:kern w:val="0"/>
          <w:sz w:val="32"/>
          <w:szCs w:val="32"/>
          <w:lang w:val="en-US" w:eastAsia="zh-CN" w:bidi="ar"/>
        </w:rPr>
        <w:t>特色产业产品销售收入、销售利润等经济效益分析；示范带动作用、促进农民增收等社会效益分析等。</w:t>
      </w:r>
    </w:p>
    <w:p w14:paraId="43DB9521">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color w:val="000000"/>
          <w:kern w:val="0"/>
          <w:sz w:val="32"/>
          <w:szCs w:val="32"/>
          <w:lang w:val="en-US" w:eastAsia="zh-CN" w:bidi="ar"/>
        </w:rPr>
        <w:t>六、相关证明材料</w:t>
      </w:r>
      <w:r>
        <w:rPr>
          <w:rFonts w:hint="eastAsia" w:ascii="Times New Roman" w:hAnsi="Times New Roman" w:eastAsia="仿宋_GB2312" w:cs="仿宋_GB2312"/>
          <w:b w:val="0"/>
          <w:bCs w:val="0"/>
          <w:color w:val="000000"/>
          <w:kern w:val="0"/>
          <w:sz w:val="32"/>
          <w:szCs w:val="32"/>
          <w:lang w:val="en-US" w:eastAsia="zh-CN" w:bidi="ar"/>
        </w:rPr>
        <w:t>（包含但不限于以下内容）</w:t>
      </w:r>
    </w:p>
    <w:p w14:paraId="47559A19">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1.申报主体营业执照；</w:t>
      </w:r>
    </w:p>
    <w:p w14:paraId="47EC52BA">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2.项目预算、项目建设资金来源证明（自筹资金、银行贷款合同等）；</w:t>
      </w:r>
    </w:p>
    <w:p w14:paraId="7305ED23">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3.已开工项目的资金支付凭证，如：土地流转或订单合同、项目建设合同、资金支付账单、相关发票等全过程凭证；</w:t>
      </w:r>
    </w:p>
    <w:p w14:paraId="0A60503E">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4.荣誉表彰、科技支撑等相关证明材料；</w:t>
      </w:r>
    </w:p>
    <w:p w14:paraId="3202D306">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jc w:val="both"/>
        <w:textAlignment w:val="auto"/>
        <w:rPr>
          <w:rFonts w:hint="eastAsia" w:ascii="Times New Roman" w:hAnsi="Times New Roman" w:eastAsia="仿宋_GB2312" w:cs="仿宋_GB2312"/>
          <w:b w:val="0"/>
          <w:color w:val="auto"/>
          <w:kern w:val="0"/>
          <w:sz w:val="32"/>
          <w:szCs w:val="32"/>
          <w:highlight w:val="none"/>
          <w:lang w:val="en-US" w:eastAsia="zh-CN" w:bidi="ar-SA"/>
        </w:rPr>
      </w:pPr>
      <w:r>
        <w:rPr>
          <w:rFonts w:hint="eastAsia" w:ascii="Times New Roman" w:hAnsi="Times New Roman" w:eastAsia="仿宋_GB2312" w:cs="仿宋_GB2312"/>
          <w:b w:val="0"/>
          <w:color w:val="auto"/>
          <w:kern w:val="0"/>
          <w:sz w:val="32"/>
          <w:szCs w:val="32"/>
          <w:highlight w:val="none"/>
          <w:lang w:val="en-US" w:eastAsia="zh-CN" w:bidi="ar-SA"/>
        </w:rPr>
        <w:t>5.其他需证明的材料。</w:t>
      </w:r>
    </w:p>
    <w:p w14:paraId="2BF710CD">
      <w:pPr>
        <w:keepNext w:val="0"/>
        <w:keepLines w:val="0"/>
        <w:pageBreakBefore w:val="0"/>
        <w:widowControl w:val="0"/>
        <w:suppressLineNumbers w:val="0"/>
        <w:kinsoku/>
        <w:wordWrap/>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仿宋_GB2312"/>
          <w:b w:val="0"/>
          <w:bCs w:val="0"/>
          <w:color w:val="000000"/>
          <w:kern w:val="0"/>
          <w:sz w:val="32"/>
          <w:szCs w:val="32"/>
          <w:lang w:val="en-US" w:eastAsia="zh-CN" w:bidi="ar"/>
        </w:rPr>
      </w:pPr>
    </w:p>
    <w:p w14:paraId="2FA3D18F">
      <w:pPr>
        <w:keepNext w:val="0"/>
        <w:keepLines w:val="0"/>
        <w:pageBreakBefore w:val="0"/>
        <w:widowControl/>
        <w:suppressLineNumbers w:val="0"/>
        <w:kinsoku/>
        <w:wordWrap/>
        <w:topLinePunct w:val="0"/>
        <w:bidi w:val="0"/>
        <w:spacing w:line="570" w:lineRule="exact"/>
        <w:jc w:val="left"/>
        <w:rPr>
          <w:rFonts w:hint="default" w:ascii="Times New Roman" w:hAnsi="Times New Roman" w:eastAsia="黑体" w:cs="黑体"/>
          <w:b w:val="0"/>
          <w:bCs w:val="0"/>
          <w:sz w:val="32"/>
          <w:szCs w:val="32"/>
          <w:lang w:val="en-US" w:eastAsia="zh-CN"/>
        </w:rPr>
      </w:pPr>
      <w:r>
        <w:rPr>
          <w:rFonts w:hint="eastAsia" w:ascii="Times New Roman" w:hAnsi="Times New Roman" w:eastAsia="仿宋_GB2312" w:cs="仿宋_GB2312"/>
          <w:b w:val="0"/>
          <w:bCs w:val="0"/>
          <w:color w:val="000000"/>
          <w:sz w:val="32"/>
          <w:szCs w:val="32"/>
          <w:lang w:val="en-US" w:eastAsia="zh-CN"/>
        </w:rPr>
        <w:br w:type="page"/>
      </w:r>
      <w:r>
        <w:rPr>
          <w:rFonts w:hint="eastAsia" w:ascii="Times New Roman" w:hAnsi="Times New Roman" w:eastAsia="黑体" w:cs="黑体"/>
          <w:b w:val="0"/>
          <w:bCs w:val="0"/>
          <w:color w:val="000000"/>
          <w:sz w:val="32"/>
          <w:szCs w:val="32"/>
          <w:lang w:val="en-US" w:eastAsia="zh-CN"/>
        </w:rPr>
        <w:t>附</w:t>
      </w:r>
      <w:r>
        <w:rPr>
          <w:rFonts w:hint="eastAsia" w:ascii="Times New Roman" w:hAnsi="Times New Roman" w:eastAsia="黑体" w:cs="黑体"/>
          <w:b w:val="0"/>
          <w:bCs w:val="0"/>
          <w:sz w:val="32"/>
          <w:szCs w:val="32"/>
          <w:lang w:eastAsia="zh-CN"/>
        </w:rPr>
        <w:t>件</w:t>
      </w:r>
      <w:r>
        <w:rPr>
          <w:rFonts w:hint="eastAsia" w:ascii="Times New Roman" w:hAnsi="Times New Roman" w:eastAsia="黑体" w:cs="黑体"/>
          <w:b w:val="0"/>
          <w:bCs w:val="0"/>
          <w:sz w:val="32"/>
          <w:szCs w:val="32"/>
          <w:lang w:val="en-US" w:eastAsia="zh-CN"/>
        </w:rPr>
        <w:t>1-2</w:t>
      </w:r>
    </w:p>
    <w:p w14:paraId="1DF29309">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简体" w:cs="方正小标宋简体"/>
          <w:b w:val="0"/>
          <w:bCs w:val="0"/>
          <w:color w:val="000000"/>
          <w:kern w:val="0"/>
          <w:sz w:val="44"/>
          <w:szCs w:val="44"/>
          <w:lang w:val="en-US" w:eastAsia="zh-CN" w:bidi="ar"/>
        </w:rPr>
      </w:pPr>
      <w:r>
        <w:rPr>
          <w:rFonts w:hint="eastAsia" w:ascii="Times New Roman" w:hAnsi="Times New Roman" w:eastAsia="方正小标宋简体" w:cs="方正小标宋简体"/>
          <w:b w:val="0"/>
          <w:bCs w:val="0"/>
          <w:color w:val="000000"/>
          <w:kern w:val="0"/>
          <w:sz w:val="44"/>
          <w:szCs w:val="44"/>
          <w:lang w:val="en-US" w:eastAsia="zh-CN" w:bidi="ar"/>
        </w:rPr>
        <w:t>武汉市特色种植业产业发展</w:t>
      </w:r>
    </w:p>
    <w:p w14:paraId="4C91EA85">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方正小标宋简体"/>
          <w:b w:val="0"/>
          <w:bCs w:val="0"/>
          <w:color w:val="000000"/>
          <w:kern w:val="0"/>
          <w:sz w:val="44"/>
          <w:szCs w:val="44"/>
          <w:lang w:val="en-US" w:eastAsia="zh-CN" w:bidi="ar"/>
        </w:rPr>
      </w:pPr>
      <w:r>
        <w:rPr>
          <w:rFonts w:hint="eastAsia" w:ascii="Times New Roman" w:hAnsi="Times New Roman" w:eastAsia="方正小标宋简体" w:cs="方正小标宋简体"/>
          <w:b w:val="0"/>
          <w:bCs w:val="0"/>
          <w:color w:val="000000"/>
          <w:kern w:val="0"/>
          <w:sz w:val="44"/>
          <w:szCs w:val="44"/>
          <w:lang w:val="en-US" w:eastAsia="zh-CN" w:bidi="ar"/>
        </w:rPr>
        <w:t>专家服务指导组</w:t>
      </w:r>
    </w:p>
    <w:p w14:paraId="279AFC3A">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Times New Roman" w:hAnsi="Times New Roman" w:eastAsia="楷体_GB2312" w:cs="楷体_GB2312"/>
          <w:b w:val="0"/>
          <w:bCs w:val="0"/>
          <w:sz w:val="32"/>
          <w:szCs w:val="32"/>
          <w:lang w:eastAsia="zh-CN"/>
        </w:rPr>
      </w:pPr>
    </w:p>
    <w:p w14:paraId="7CCA8D1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b w:val="0"/>
          <w:bCs w:val="0"/>
          <w:sz w:val="32"/>
          <w:szCs w:val="32"/>
          <w:lang w:eastAsia="zh-CN"/>
        </w:rPr>
      </w:pPr>
      <w:bookmarkStart w:id="0" w:name="_GoBack"/>
      <w:r>
        <w:rPr>
          <w:rFonts w:hint="eastAsia" w:ascii="Times New Roman" w:hAnsi="Times New Roman" w:eastAsia="楷体_GB2312" w:cs="楷体_GB2312"/>
          <w:b w:val="0"/>
          <w:bCs w:val="0"/>
          <w:sz w:val="32"/>
          <w:szCs w:val="32"/>
          <w:lang w:eastAsia="zh-CN"/>
        </w:rPr>
        <w:t>（一）稻米组</w:t>
      </w:r>
    </w:p>
    <w:bookmarkEnd w:id="0"/>
    <w:p w14:paraId="65599FA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eastAsia="zh-CN"/>
        </w:rPr>
        <w:t>武汉市农科院作物所</w:t>
      </w:r>
      <w:r>
        <w:rPr>
          <w:rFonts w:hint="eastAsia" w:ascii="Times New Roman" w:hAnsi="Times New Roman" w:eastAsia="仿宋_GB2312" w:cs="仿宋_GB2312"/>
          <w:b w:val="0"/>
          <w:bCs w:val="0"/>
          <w:sz w:val="32"/>
          <w:szCs w:val="32"/>
          <w:lang w:val="en-US" w:eastAsia="zh-CN"/>
        </w:rPr>
        <w:t>（江汉大米）</w:t>
      </w:r>
    </w:p>
    <w:p w14:paraId="31AD55A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eastAsia="zh-CN"/>
        </w:rPr>
        <w:t>湖北双水双绿生物科技有限公司</w:t>
      </w:r>
      <w:r>
        <w:rPr>
          <w:rFonts w:hint="eastAsia" w:ascii="Times New Roman" w:hAnsi="Times New Roman" w:eastAsia="仿宋_GB2312" w:cs="仿宋_GB2312"/>
          <w:b w:val="0"/>
          <w:bCs w:val="0"/>
          <w:sz w:val="32"/>
          <w:szCs w:val="32"/>
          <w:lang w:val="en-US" w:eastAsia="zh-CN"/>
        </w:rPr>
        <w:t>（华墨香黑米）</w:t>
      </w:r>
    </w:p>
    <w:p w14:paraId="2A381F0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b w:val="0"/>
          <w:bCs w:val="0"/>
          <w:sz w:val="32"/>
          <w:szCs w:val="32"/>
          <w:lang w:eastAsia="zh-CN"/>
        </w:rPr>
      </w:pPr>
      <w:r>
        <w:rPr>
          <w:rFonts w:hint="eastAsia" w:ascii="Times New Roman" w:hAnsi="Times New Roman" w:eastAsia="楷体_GB2312" w:cs="楷体_GB2312"/>
          <w:b w:val="0"/>
          <w:bCs w:val="0"/>
          <w:sz w:val="32"/>
          <w:szCs w:val="32"/>
          <w:lang w:eastAsia="zh-CN"/>
        </w:rPr>
        <w:t>（二）蔬菜组</w:t>
      </w:r>
    </w:p>
    <w:p w14:paraId="3E15D8F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eastAsia="zh-CN"/>
        </w:rPr>
        <w:t>武汉市农科院蔬菜所</w:t>
      </w:r>
      <w:r>
        <w:rPr>
          <w:rFonts w:hint="eastAsia" w:ascii="Times New Roman" w:hAnsi="Times New Roman" w:eastAsia="仿宋_GB2312" w:cs="仿宋_GB2312"/>
          <w:b w:val="0"/>
          <w:bCs w:val="0"/>
          <w:sz w:val="32"/>
          <w:szCs w:val="32"/>
          <w:lang w:val="en-US" w:eastAsia="zh-CN"/>
        </w:rPr>
        <w:t>（莲藕）</w:t>
      </w:r>
    </w:p>
    <w:p w14:paraId="76F5CBC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eastAsia="zh-CN"/>
        </w:rPr>
        <w:t>武汉市农科院作物所</w:t>
      </w:r>
      <w:r>
        <w:rPr>
          <w:rFonts w:hint="eastAsia" w:ascii="Times New Roman" w:hAnsi="Times New Roman" w:eastAsia="仿宋_GB2312" w:cs="仿宋_GB2312"/>
          <w:b w:val="0"/>
          <w:bCs w:val="0"/>
          <w:sz w:val="32"/>
          <w:szCs w:val="32"/>
          <w:lang w:val="en-US" w:eastAsia="zh-CN"/>
        </w:rPr>
        <w:t>（藜蒿—西甜瓜）</w:t>
      </w:r>
    </w:p>
    <w:p w14:paraId="42408E5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eastAsia="zh-CN"/>
        </w:rPr>
        <w:t>武汉市农科院作物所</w:t>
      </w:r>
      <w:r>
        <w:rPr>
          <w:rFonts w:hint="eastAsia" w:ascii="Times New Roman" w:hAnsi="Times New Roman" w:eastAsia="仿宋_GB2312" w:cs="仿宋_GB2312"/>
          <w:b w:val="0"/>
          <w:bCs w:val="0"/>
          <w:sz w:val="32"/>
          <w:szCs w:val="32"/>
          <w:lang w:val="en-US" w:eastAsia="zh-CN"/>
        </w:rPr>
        <w:t>（食用菌）</w:t>
      </w:r>
    </w:p>
    <w:p w14:paraId="6ADB241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武汉市农科院蔬菜所、洪山菜薹产业协会（洪山菜薹）</w:t>
      </w:r>
    </w:p>
    <w:p w14:paraId="34BA70F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eastAsia="zh-CN"/>
        </w:rPr>
        <w:t>武汉亚非种业有限公司</w:t>
      </w:r>
      <w:r>
        <w:rPr>
          <w:rFonts w:hint="eastAsia" w:ascii="Times New Roman" w:hAnsi="Times New Roman" w:eastAsia="仿宋_GB2312" w:cs="仿宋_GB2312"/>
          <w:b w:val="0"/>
          <w:bCs w:val="0"/>
          <w:sz w:val="32"/>
          <w:szCs w:val="32"/>
          <w:lang w:val="en-US" w:eastAsia="zh-CN"/>
        </w:rPr>
        <w:t>（皱叶菜）</w:t>
      </w:r>
    </w:p>
    <w:p w14:paraId="3153A9D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eastAsia="zh-CN"/>
        </w:rPr>
        <w:t>武汉楚为生物科技有限公司</w:t>
      </w:r>
      <w:r>
        <w:rPr>
          <w:rFonts w:hint="eastAsia" w:ascii="Times New Roman" w:hAnsi="Times New Roman" w:eastAsia="仿宋_GB2312" w:cs="仿宋_GB2312"/>
          <w:b w:val="0"/>
          <w:bCs w:val="0"/>
          <w:sz w:val="32"/>
          <w:szCs w:val="32"/>
          <w:lang w:val="en-US" w:eastAsia="zh-CN"/>
        </w:rPr>
        <w:t>（吉诺比利番茄）</w:t>
      </w:r>
    </w:p>
    <w:p w14:paraId="06B9493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b w:val="0"/>
          <w:bCs w:val="0"/>
          <w:sz w:val="32"/>
          <w:szCs w:val="32"/>
          <w:lang w:eastAsia="zh-CN"/>
        </w:rPr>
      </w:pPr>
      <w:r>
        <w:rPr>
          <w:rFonts w:hint="eastAsia" w:ascii="Times New Roman" w:hAnsi="Times New Roman" w:eastAsia="楷体_GB2312" w:cs="楷体_GB2312"/>
          <w:b w:val="0"/>
          <w:bCs w:val="0"/>
          <w:sz w:val="32"/>
          <w:szCs w:val="32"/>
          <w:lang w:eastAsia="zh-CN"/>
        </w:rPr>
        <w:t>（三）玉米组</w:t>
      </w:r>
    </w:p>
    <w:p w14:paraId="4449DB9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eastAsia="zh-CN"/>
        </w:rPr>
        <w:t>汉南甜玉米协会</w:t>
      </w:r>
      <w:r>
        <w:rPr>
          <w:rFonts w:hint="eastAsia" w:ascii="Times New Roman" w:hAnsi="Times New Roman" w:eastAsia="仿宋_GB2312" w:cs="仿宋_GB2312"/>
          <w:b w:val="0"/>
          <w:bCs w:val="0"/>
          <w:sz w:val="32"/>
          <w:szCs w:val="32"/>
          <w:lang w:val="en-US" w:eastAsia="zh-CN"/>
        </w:rPr>
        <w:t>（甜玉米）</w:t>
      </w:r>
    </w:p>
    <w:p w14:paraId="5D2E60A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eastAsia="zh-CN"/>
        </w:rPr>
        <w:t>未米生物科技有限公司</w:t>
      </w:r>
      <w:r>
        <w:rPr>
          <w:rFonts w:hint="eastAsia" w:ascii="Times New Roman" w:hAnsi="Times New Roman" w:eastAsia="仿宋_GB2312" w:cs="仿宋_GB2312"/>
          <w:b w:val="0"/>
          <w:bCs w:val="0"/>
          <w:sz w:val="32"/>
          <w:szCs w:val="32"/>
          <w:lang w:val="en-US" w:eastAsia="zh-CN"/>
        </w:rPr>
        <w:t>（高蛋白玉米）</w:t>
      </w:r>
    </w:p>
    <w:p w14:paraId="037C9C6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b w:val="0"/>
          <w:bCs w:val="0"/>
          <w:sz w:val="32"/>
          <w:szCs w:val="32"/>
          <w:lang w:eastAsia="zh-CN"/>
        </w:rPr>
      </w:pPr>
      <w:r>
        <w:rPr>
          <w:rFonts w:hint="eastAsia" w:ascii="Times New Roman" w:hAnsi="Times New Roman" w:eastAsia="楷体_GB2312" w:cs="楷体_GB2312"/>
          <w:b w:val="0"/>
          <w:bCs w:val="0"/>
          <w:sz w:val="32"/>
          <w:szCs w:val="32"/>
          <w:lang w:eastAsia="zh-CN"/>
        </w:rPr>
        <w:t>（四）草莓组</w:t>
      </w:r>
    </w:p>
    <w:p w14:paraId="598572A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eastAsia="zh-CN"/>
        </w:rPr>
        <w:t>湖北省农科院经济作物所草莓课题组</w:t>
      </w:r>
    </w:p>
    <w:p w14:paraId="0F8608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6F7E72-6724-4175-8741-3F189ABAA8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44B283C-4C5C-4EDA-BF69-DFE050BCC16C}"/>
  </w:font>
  <w:font w:name="仿宋_GB2312">
    <w:panose1 w:val="02010609030101010101"/>
    <w:charset w:val="86"/>
    <w:family w:val="modern"/>
    <w:pitch w:val="default"/>
    <w:sig w:usb0="00000001" w:usb1="080E0000" w:usb2="00000000" w:usb3="00000000" w:csb0="00040000" w:csb1="00000000"/>
    <w:embedRegular r:id="rId3" w:fontKey="{FC854EF5-1AC0-4000-93CA-E5F572945F85}"/>
  </w:font>
  <w:font w:name="方正小标宋简体">
    <w:panose1 w:val="02000000000000000000"/>
    <w:charset w:val="86"/>
    <w:family w:val="auto"/>
    <w:pitch w:val="default"/>
    <w:sig w:usb0="00000001" w:usb1="08000000" w:usb2="00000000" w:usb3="00000000" w:csb0="00040000" w:csb1="00000000"/>
    <w:embedRegular r:id="rId4" w:fontKey="{3F2CE269-416B-4E4E-8F30-75FCEDB033A9}"/>
  </w:font>
  <w:font w:name="楷体_GB2312">
    <w:panose1 w:val="02010609030101010101"/>
    <w:charset w:val="86"/>
    <w:family w:val="auto"/>
    <w:pitch w:val="default"/>
    <w:sig w:usb0="00000001" w:usb1="080E0000" w:usb2="00000000" w:usb3="00000000" w:csb0="00040000" w:csb1="00000000"/>
    <w:embedRegular r:id="rId5" w:fontKey="{76D833BE-256C-4EF7-B2E1-603BF1ADBE1A}"/>
  </w:font>
  <w:font w:name="汉仪书宋二S">
    <w:altName w:val="宋体"/>
    <w:panose1 w:val="00000000000000000000"/>
    <w:charset w:val="00"/>
    <w:family w:val="auto"/>
    <w:pitch w:val="default"/>
    <w:sig w:usb0="00000000" w:usb1="00000000" w:usb2="00000000" w:usb3="00000000" w:csb0="00040001" w:csb1="00000000"/>
    <w:embedRegular r:id="rId6" w:fontKey="{97808EB3-EF2C-463F-8AB3-FD56CD1036C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9131A"/>
    <w:rsid w:val="31A91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oc 5"/>
    <w:basedOn w:val="1"/>
    <w:next w:val="1"/>
    <w:unhideWhenUsed/>
    <w:qFormat/>
    <w:uiPriority w:val="39"/>
    <w:pPr>
      <w:widowControl w:val="0"/>
      <w:ind w:left="1680"/>
    </w:pPr>
    <w:rPr>
      <w:rFonts w:ascii="Times New Roman" w:hAnsi="Times New Roman" w:eastAsia="宋体" w:cs="Times New Roman"/>
      <w:kern w:val="2"/>
      <w:szCs w:val="24"/>
    </w:rPr>
  </w:style>
  <w:style w:type="paragraph" w:styleId="4">
    <w:name w:val="Body Text 2"/>
    <w:basedOn w:val="1"/>
    <w:qFormat/>
    <w:uiPriority w:val="0"/>
    <w:pPr>
      <w:ind w:firstLine="1840"/>
    </w:pPr>
  </w:style>
  <w:style w:type="paragraph" w:customStyle="1" w:styleId="7">
    <w:name w:val="机关材料正文"/>
    <w:basedOn w:val="1"/>
    <w:qFormat/>
    <w:uiPriority w:val="0"/>
    <w:pPr>
      <w:widowControl w:val="0"/>
      <w:suppressAutoHyphens/>
      <w:spacing w:line="360" w:lineRule="auto"/>
      <w:ind w:firstLine="640" w:firstLineChars="200"/>
      <w:jc w:val="left"/>
    </w:pPr>
    <w:rPr>
      <w:rFonts w:ascii="仿宋_GB2312" w:hAnsi="Calibri" w:eastAsia="仿宋_GB2312" w:cs="Times New Roman"/>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2025-12-12T06:30:00Z</dcterms:created>
  <dc:creator>众创网</dc:creator>
  <cp:lastModifiedBy>众创网</cp:lastModifiedBy>
  <dcterms:modified xsi:type="dcterms:W3CDTF">2025-12-12T06:31:28Z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91A296B20B4443FE945805D6EAE91C95_11</vt:lpwstr>
  </property>
  <property fmtid="{D5CDD505-2E9C-101B-9397-08002B2CF9AE}" pid="4" name="KSOTemplateDocerSaveRecord">
    <vt:lpwstr>eyJoZGlkIjoiYTQ2ZjM4NmNlZDQ4MzMwZDU5N2NiN2NiNmVjZDk3ZDMiLCJ1c2VySWQiOiIxMzM0NzMxNDIwIn0=</vt:lpwstr>
  </property>
</Properties>
</file>